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B306D3">
        <w:rPr>
          <w:rFonts w:ascii="Arial" w:eastAsia="Times New Roman" w:hAnsi="Arial" w:cs="Arial"/>
          <w:sz w:val="20"/>
          <w:szCs w:val="20"/>
          <w:lang w:eastAsia="it-IT"/>
        </w:rPr>
        <w:t xml:space="preserve">Filzi </w:t>
      </w:r>
      <w:r w:rsidRPr="00CD16B7">
        <w:rPr>
          <w:rFonts w:ascii="Arial" w:eastAsia="Times New Roman" w:hAnsi="Arial" w:cs="Arial"/>
          <w:sz w:val="20"/>
          <w:szCs w:val="20"/>
          <w:lang w:eastAsia="it-IT"/>
        </w:rPr>
        <w:t>n. 2</w:t>
      </w:r>
      <w:r w:rsidR="00B306D3">
        <w:rPr>
          <w:rFonts w:ascii="Arial" w:eastAsia="Times New Roman" w:hAnsi="Arial" w:cs="Arial"/>
          <w:sz w:val="20"/>
          <w:szCs w:val="20"/>
          <w:lang w:eastAsia="it-IT"/>
        </w:rPr>
        <w:t>5/A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06071F" w:rsidRDefault="0006071F" w:rsidP="00232BA6">
      <w:pPr>
        <w:spacing w:before="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w:t>
      </w:r>
      <w:r w:rsidRPr="0006071F">
        <w:rPr>
          <w:rFonts w:ascii="Arial" w:eastAsia="Times New Roman" w:hAnsi="Arial" w:cs="Arial"/>
          <w:i/>
          <w:sz w:val="20"/>
          <w:szCs w:val="20"/>
          <w:highlight w:val="lightGray"/>
          <w:lang w:eastAsia="it-IT"/>
        </w:rPr>
        <w:t>COMPILARE LE PARTI APPLICABILI ALL’OPERATORE ECONOMICO, ALTRIMENTI INSERIRE N/A</w:t>
      </w:r>
      <w:r w:rsidRPr="00CD16B7">
        <w:rPr>
          <w:rFonts w:ascii="Arial" w:eastAsia="Times New Roman" w:hAnsi="Arial" w:cs="Arial"/>
          <w:sz w:val="20"/>
          <w:szCs w:val="20"/>
          <w:lang w:eastAsia="it-IT"/>
        </w:rPr>
        <w:t>)</w:t>
      </w:r>
    </w:p>
    <w:p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E243E1" w:rsidRPr="00E243E1">
        <w:rPr>
          <w:rFonts w:ascii="Arial" w:hAnsi="Arial" w:cs="Arial"/>
          <w:b/>
          <w:bCs/>
          <w:smallCaps/>
          <w:sz w:val="20"/>
          <w:szCs w:val="20"/>
          <w:u w:val="single"/>
        </w:rPr>
        <w:t>P</w:t>
      </w:r>
      <w:r w:rsidR="00E243E1" w:rsidRPr="00E243E1">
        <w:rPr>
          <w:rFonts w:ascii="Arial" w:eastAsia="Times New Roman" w:hAnsi="Arial" w:cs="Arial"/>
          <w:b/>
          <w:smallCaps/>
          <w:sz w:val="20"/>
          <w:szCs w:val="20"/>
          <w:u w:val="single"/>
          <w:lang w:eastAsia="it-IT"/>
        </w:rPr>
        <w:t xml:space="preserve">rocedura negoziata ai sensi dell’art. 36, comma 2 lett. b) del d.lgs. n. 50/2016 e s.m.i., finalizzata all’acquisizione di un </w:t>
      </w:r>
      <w:r w:rsidR="00AB5F92" w:rsidRPr="00AB5F92">
        <w:rPr>
          <w:rFonts w:ascii="Arial" w:eastAsia="Times New Roman" w:hAnsi="Arial" w:cs="Arial"/>
          <w:b/>
          <w:smallCaps/>
          <w:sz w:val="20"/>
          <w:szCs w:val="20"/>
          <w:u w:val="single"/>
          <w:lang w:eastAsia="it-IT"/>
        </w:rPr>
        <w:t xml:space="preserve">servizio </w:t>
      </w:r>
      <w:r w:rsidR="005C222F" w:rsidRPr="005C222F">
        <w:rPr>
          <w:rFonts w:ascii="Arial" w:eastAsia="Times New Roman" w:hAnsi="Arial" w:cs="Arial"/>
          <w:b/>
          <w:smallCaps/>
          <w:sz w:val="20"/>
          <w:szCs w:val="20"/>
          <w:u w:val="single"/>
          <w:lang w:eastAsia="it-IT"/>
        </w:rPr>
        <w:t>di assistenza tecnico-specialistica di carattere legale per il supporto alle attività di carattere giuslavoristico</w:t>
      </w:r>
      <w:r w:rsidR="002C03C3">
        <w:rPr>
          <w:rFonts w:ascii="Arial" w:hAnsi="Arial" w:cs="Arial"/>
          <w:b/>
          <w:bCs/>
          <w:smallCaps/>
          <w:sz w:val="20"/>
          <w:szCs w:val="20"/>
        </w:rPr>
        <w:t>.</w:t>
      </w:r>
    </w:p>
    <w:p w:rsidR="00F43BE2" w:rsidRPr="00CD16B7" w:rsidRDefault="006F7BC8" w:rsidP="00423319">
      <w:pPr>
        <w:spacing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bookmarkStart w:id="1" w:name="_GoBack"/>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bookmarkEnd w:id="1"/>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w:t>
      </w:r>
      <w:r w:rsidR="00123642">
        <w:rPr>
          <w:rFonts w:ascii="Arial" w:eastAsia="Times New Roman" w:hAnsi="Arial" w:cs="Arial"/>
          <w:sz w:val="20"/>
          <w:szCs w:val="20"/>
          <w:lang w:eastAsia="it-IT"/>
        </w:rPr>
        <w:t xml:space="preserve">dell’operatore </w:t>
      </w:r>
      <w:r w:rsidRPr="00CD16B7">
        <w:rPr>
          <w:rFonts w:ascii="Arial" w:eastAsia="Times New Roman" w:hAnsi="Arial" w:cs="Arial"/>
          <w:sz w:val="20"/>
          <w:szCs w:val="20"/>
          <w:lang w:eastAsia="it-IT"/>
        </w:rPr>
        <w:t xml:space="preserve">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5C222F" w:rsidRPr="00CD16B7">
        <w:rPr>
          <w:rFonts w:ascii="Arial" w:eastAsia="Times New Roman" w:hAnsi="Arial" w:cs="Arial"/>
          <w:sz w:val="20"/>
          <w:szCs w:val="20"/>
          <w:lang w:eastAsia="it-IT"/>
        </w:rPr>
        <w:t xml:space="preserve"> , (</w:t>
      </w:r>
      <w:r w:rsidR="005C222F">
        <w:rPr>
          <w:rFonts w:ascii="Arial" w:eastAsia="Times New Roman" w:hAnsi="Arial" w:cs="Arial"/>
          <w:i/>
          <w:sz w:val="20"/>
          <w:szCs w:val="20"/>
          <w:highlight w:val="lightGray"/>
          <w:lang w:eastAsia="it-IT"/>
        </w:rPr>
        <w:t>EVENTUALE</w:t>
      </w:r>
      <w:r w:rsidR="005C222F" w:rsidRPr="00CD16B7">
        <w:rPr>
          <w:rFonts w:ascii="Arial" w:eastAsia="Times New Roman" w:hAnsi="Arial" w:cs="Arial"/>
          <w:sz w:val="20"/>
          <w:szCs w:val="20"/>
          <w:lang w:eastAsia="it-IT"/>
        </w:rPr>
        <w:t>)</w:t>
      </w:r>
      <w:r w:rsidR="005C222F">
        <w:rPr>
          <w:rFonts w:ascii="Arial" w:eastAsia="Times New Roman" w:hAnsi="Arial" w:cs="Arial"/>
          <w:sz w:val="20"/>
          <w:szCs w:val="20"/>
          <w:lang w:eastAsia="it-IT"/>
        </w:rPr>
        <w:t xml:space="preserve"> </w:t>
      </w:r>
      <w:r w:rsidR="005C222F" w:rsidRPr="00CD16B7">
        <w:rPr>
          <w:rFonts w:ascii="Arial" w:eastAsia="Times New Roman" w:hAnsi="Arial" w:cs="Arial"/>
          <w:sz w:val="20"/>
          <w:szCs w:val="20"/>
          <w:lang w:eastAsia="it-IT"/>
        </w:rPr>
        <w:t xml:space="preserve">capitale sociale Euro </w:t>
      </w:r>
      <w:r w:rsidR="005C222F" w:rsidRPr="00CD16B7">
        <w:rPr>
          <w:rFonts w:ascii="Arial" w:eastAsia="Times New Roman" w:hAnsi="Arial" w:cs="Arial"/>
          <w:sz w:val="20"/>
          <w:szCs w:val="20"/>
          <w:lang w:eastAsia="it-IT"/>
        </w:rPr>
        <w:fldChar w:fldCharType="begin">
          <w:ffData>
            <w:name w:val="Testo1"/>
            <w:enabled/>
            <w:calcOnExit w:val="0"/>
            <w:textInput/>
          </w:ffData>
        </w:fldChar>
      </w:r>
      <w:r w:rsidR="005C222F" w:rsidRPr="00CD16B7">
        <w:rPr>
          <w:rFonts w:ascii="Arial" w:eastAsia="Times New Roman" w:hAnsi="Arial" w:cs="Arial"/>
          <w:sz w:val="20"/>
          <w:szCs w:val="20"/>
          <w:lang w:eastAsia="it-IT"/>
        </w:rPr>
        <w:instrText xml:space="preserve"> FORMTEXT </w:instrText>
      </w:r>
      <w:r w:rsidR="005C222F" w:rsidRPr="00CD16B7">
        <w:rPr>
          <w:rFonts w:ascii="Arial" w:eastAsia="Times New Roman" w:hAnsi="Arial" w:cs="Arial"/>
          <w:sz w:val="20"/>
          <w:szCs w:val="20"/>
          <w:lang w:eastAsia="it-IT"/>
        </w:rPr>
      </w:r>
      <w:r w:rsidR="005C222F" w:rsidRPr="00CD16B7">
        <w:rPr>
          <w:rFonts w:ascii="Arial" w:eastAsia="Times New Roman" w:hAnsi="Arial" w:cs="Arial"/>
          <w:sz w:val="20"/>
          <w:szCs w:val="20"/>
          <w:lang w:eastAsia="it-IT"/>
        </w:rPr>
        <w:fldChar w:fldCharType="separate"/>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t> </w:t>
      </w:r>
      <w:r w:rsidR="005C222F" w:rsidRPr="00CD16B7">
        <w:rPr>
          <w:rFonts w:ascii="Arial" w:eastAsia="Times New Roman" w:hAnsi="Arial" w:cs="Arial"/>
          <w:sz w:val="20"/>
          <w:szCs w:val="20"/>
          <w:lang w:eastAsia="it-IT"/>
        </w:rPr>
        <w:fldChar w:fldCharType="end"/>
      </w:r>
      <w:r w:rsidR="005C222F">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iscritta</w:t>
      </w:r>
      <w:r w:rsidR="005C222F">
        <w:rPr>
          <w:rFonts w:ascii="Arial" w:eastAsia="Times New Roman" w:hAnsi="Arial" w:cs="Arial"/>
          <w:sz w:val="20"/>
          <w:szCs w:val="20"/>
          <w:lang w:eastAsia="it-IT"/>
        </w:rPr>
        <w:t xml:space="preserve"> al</w:t>
      </w:r>
      <w:r w:rsidR="004D7533">
        <w:rPr>
          <w:rFonts w:ascii="Arial" w:eastAsia="Times New Roman" w:hAnsi="Arial" w:cs="Arial"/>
          <w:sz w:val="20"/>
          <w:szCs w:val="20"/>
          <w:lang w:eastAsia="it-IT"/>
        </w:rPr>
        <w:t xml:space="preserve"> (</w:t>
      </w:r>
      <w:r w:rsidR="005C222F">
        <w:rPr>
          <w:rFonts w:ascii="Arial" w:eastAsia="Times New Roman" w:hAnsi="Arial" w:cs="Arial"/>
          <w:i/>
          <w:sz w:val="20"/>
          <w:szCs w:val="20"/>
          <w:highlight w:val="lightGray"/>
          <w:lang w:eastAsia="it-IT"/>
        </w:rPr>
        <w:t>SPECIFICARE ISCRIZIONE AL REGISTRO DELLE IMPRESE O ALL’ALBO DEGLI AVVOCATI</w:t>
      </w:r>
      <w:r w:rsidR="005C222F" w:rsidRPr="00CD16B7">
        <w:rPr>
          <w:rFonts w:ascii="Arial" w:eastAsia="Times New Roman" w:hAnsi="Arial" w:cs="Arial"/>
          <w:sz w:val="20"/>
          <w:szCs w:val="20"/>
          <w:lang w:eastAsia="it-IT"/>
        </w:rPr>
        <w:t>)</w:t>
      </w:r>
      <w:r w:rsidR="005C222F">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 </w:t>
      </w:r>
      <w:r w:rsidR="00E243E1">
        <w:rPr>
          <w:rFonts w:ascii="Arial" w:eastAsia="Times New Roman" w:hAnsi="Arial" w:cs="Arial"/>
          <w:sz w:val="20"/>
          <w:szCs w:val="20"/>
          <w:lang w:eastAsia="it-IT"/>
        </w:rPr>
        <w:fldChar w:fldCharType="begin">
          <w:ffData>
            <w:name w:val=""/>
            <w:enabled/>
            <w:calcOnExit w:val="0"/>
            <w:textInput/>
          </w:ffData>
        </w:fldChar>
      </w:r>
      <w:r w:rsidR="00E243E1">
        <w:rPr>
          <w:rFonts w:ascii="Arial" w:eastAsia="Times New Roman" w:hAnsi="Arial" w:cs="Arial"/>
          <w:sz w:val="20"/>
          <w:szCs w:val="20"/>
          <w:lang w:eastAsia="it-IT"/>
        </w:rPr>
        <w:instrText xml:space="preserve"> FORMTEXT </w:instrText>
      </w:r>
      <w:r w:rsidR="00E243E1">
        <w:rPr>
          <w:rFonts w:ascii="Arial" w:eastAsia="Times New Roman" w:hAnsi="Arial" w:cs="Arial"/>
          <w:sz w:val="20"/>
          <w:szCs w:val="20"/>
          <w:lang w:eastAsia="it-IT"/>
        </w:rPr>
      </w:r>
      <w:r w:rsidR="00E243E1">
        <w:rPr>
          <w:rFonts w:ascii="Arial" w:eastAsia="Times New Roman" w:hAnsi="Arial" w:cs="Arial"/>
          <w:sz w:val="20"/>
          <w:szCs w:val="20"/>
          <w:lang w:eastAsia="it-IT"/>
        </w:rPr>
        <w:fldChar w:fldCharType="separate"/>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noProof/>
          <w:sz w:val="20"/>
          <w:szCs w:val="20"/>
          <w:lang w:eastAsia="it-IT"/>
        </w:rPr>
        <w:t> </w:t>
      </w:r>
      <w:r w:rsidR="00E243E1">
        <w:rPr>
          <w:rFonts w:ascii="Arial" w:eastAsia="Times New Roman" w:hAnsi="Arial" w:cs="Arial"/>
          <w:sz w:val="20"/>
          <w:szCs w:val="20"/>
          <w:lang w:eastAsia="it-IT"/>
        </w:rPr>
        <w:fldChar w:fldCharType="end"/>
      </w:r>
      <w:r w:rsidR="00E243E1">
        <w:rPr>
          <w:rFonts w:ascii="Arial" w:eastAsia="Times New Roman" w:hAnsi="Arial" w:cs="Arial"/>
          <w:sz w:val="20"/>
          <w:szCs w:val="20"/>
          <w:lang w:eastAsia="it-IT"/>
        </w:rPr>
        <w:t xml:space="preserve"> </w:t>
      </w:r>
      <w:r w:rsidR="00DD07ED">
        <w:rPr>
          <w:rFonts w:ascii="Arial" w:eastAsia="Times New Roman" w:hAnsi="Arial" w:cs="Arial"/>
          <w:sz w:val="20"/>
          <w:szCs w:val="20"/>
          <w:lang w:eastAsia="it-IT"/>
        </w:rPr>
        <w:t xml:space="preserve">di </w:t>
      </w:r>
      <w:r w:rsidR="00DD07ED">
        <w:rPr>
          <w:rFonts w:ascii="Arial" w:eastAsia="Times New Roman" w:hAnsi="Arial" w:cs="Arial"/>
          <w:sz w:val="20"/>
          <w:szCs w:val="20"/>
          <w:lang w:eastAsia="it-IT"/>
        </w:rPr>
        <w:fldChar w:fldCharType="begin">
          <w:ffData>
            <w:name w:val=""/>
            <w:enabled/>
            <w:calcOnExit w:val="0"/>
            <w:textInput/>
          </w:ffData>
        </w:fldChar>
      </w:r>
      <w:r w:rsidR="00DD07ED">
        <w:rPr>
          <w:rFonts w:ascii="Arial" w:eastAsia="Times New Roman" w:hAnsi="Arial" w:cs="Arial"/>
          <w:sz w:val="20"/>
          <w:szCs w:val="20"/>
          <w:lang w:eastAsia="it-IT"/>
        </w:rPr>
        <w:instrText xml:space="preserve"> FORMTEXT </w:instrText>
      </w:r>
      <w:r w:rsidR="00DD07ED">
        <w:rPr>
          <w:rFonts w:ascii="Arial" w:eastAsia="Times New Roman" w:hAnsi="Arial" w:cs="Arial"/>
          <w:sz w:val="20"/>
          <w:szCs w:val="20"/>
          <w:lang w:eastAsia="it-IT"/>
        </w:rPr>
      </w:r>
      <w:r w:rsidR="00DD07ED">
        <w:rPr>
          <w:rFonts w:ascii="Arial" w:eastAsia="Times New Roman" w:hAnsi="Arial" w:cs="Arial"/>
          <w:sz w:val="20"/>
          <w:szCs w:val="20"/>
          <w:lang w:eastAsia="it-IT"/>
        </w:rPr>
        <w:fldChar w:fldCharType="separate"/>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noProof/>
          <w:sz w:val="20"/>
          <w:szCs w:val="20"/>
          <w:lang w:eastAsia="it-IT"/>
        </w:rPr>
        <w:t> </w:t>
      </w:r>
      <w:r w:rsidR="00DD07ED">
        <w:rPr>
          <w:rFonts w:ascii="Arial" w:eastAsia="Times New Roman" w:hAnsi="Arial" w:cs="Arial"/>
          <w:sz w:val="20"/>
          <w:szCs w:val="20"/>
          <w:lang w:eastAsia="it-IT"/>
        </w:rPr>
        <w:fldChar w:fldCharType="end"/>
      </w:r>
      <w:r w:rsidR="00DD07ED">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E243E1">
        <w:rPr>
          <w:rFonts w:ascii="Arial" w:eastAsia="Times New Roman" w:hAnsi="Arial" w:cs="Arial"/>
          <w:sz w:val="20"/>
          <w:szCs w:val="20"/>
          <w:lang w:eastAsia="it-IT"/>
        </w:rPr>
        <w:t>,</w:t>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004D7533">
        <w:rPr>
          <w:rFonts w:ascii="Arial" w:eastAsia="Times New Roman" w:hAnsi="Arial" w:cs="Arial"/>
          <w:sz w:val="20"/>
          <w:szCs w:val="20"/>
          <w:lang w:eastAsia="it-IT"/>
        </w:rPr>
        <w:t xml:space="preserve">(EVENTUALE) </w:t>
      </w:r>
      <w:r w:rsidR="004D7533" w:rsidRPr="00CD16B7">
        <w:rPr>
          <w:rFonts w:ascii="Arial" w:eastAsia="Times New Roman" w:hAnsi="Arial" w:cs="Arial"/>
          <w:sz w:val="20"/>
          <w:szCs w:val="20"/>
          <w:lang w:eastAsia="it-IT"/>
        </w:rPr>
        <w:t>in raggruppamento temporaneo/consorzio di operatori economici/i</w:t>
      </w:r>
      <w:r w:rsidR="004D7533">
        <w:rPr>
          <w:rFonts w:ascii="Arial" w:eastAsia="Times New Roman" w:hAnsi="Arial" w:cs="Arial"/>
          <w:sz w:val="20"/>
          <w:szCs w:val="20"/>
          <w:lang w:eastAsia="it-IT"/>
        </w:rPr>
        <w:t xml:space="preserve">mprese costituito/costituendo </w:t>
      </w:r>
      <w:r w:rsidR="004D7533" w:rsidRPr="00CD16B7">
        <w:rPr>
          <w:rFonts w:ascii="Arial" w:eastAsia="Times New Roman" w:hAnsi="Arial" w:cs="Arial"/>
          <w:sz w:val="20"/>
          <w:szCs w:val="20"/>
          <w:lang w:eastAsia="it-IT"/>
        </w:rPr>
        <w:t xml:space="preserve">con le imprese/operatori economici </w:t>
      </w:r>
      <w:r w:rsidR="004D7533" w:rsidRPr="00CD16B7">
        <w:rPr>
          <w:rFonts w:ascii="Arial" w:eastAsia="Times New Roman" w:hAnsi="Arial" w:cs="Arial"/>
          <w:sz w:val="20"/>
          <w:szCs w:val="20"/>
          <w:lang w:eastAsia="it-IT"/>
        </w:rPr>
        <w:fldChar w:fldCharType="begin">
          <w:ffData>
            <w:name w:val="Testo1"/>
            <w:enabled/>
            <w:calcOnExit w:val="0"/>
            <w:textInput/>
          </w:ffData>
        </w:fldChar>
      </w:r>
      <w:r w:rsidR="004D7533" w:rsidRPr="00CD16B7">
        <w:rPr>
          <w:rFonts w:ascii="Arial" w:eastAsia="Times New Roman" w:hAnsi="Arial" w:cs="Arial"/>
          <w:sz w:val="20"/>
          <w:szCs w:val="20"/>
          <w:lang w:eastAsia="it-IT"/>
        </w:rPr>
        <w:instrText xml:space="preserve"> FORMTEXT </w:instrText>
      </w:r>
      <w:r w:rsidR="004D7533" w:rsidRPr="00CD16B7">
        <w:rPr>
          <w:rFonts w:ascii="Arial" w:eastAsia="Times New Roman" w:hAnsi="Arial" w:cs="Arial"/>
          <w:sz w:val="20"/>
          <w:szCs w:val="20"/>
          <w:lang w:eastAsia="it-IT"/>
        </w:rPr>
      </w:r>
      <w:r w:rsidR="004D7533" w:rsidRPr="00CD16B7">
        <w:rPr>
          <w:rFonts w:ascii="Arial" w:eastAsia="Times New Roman" w:hAnsi="Arial" w:cs="Arial"/>
          <w:sz w:val="20"/>
          <w:szCs w:val="20"/>
          <w:lang w:eastAsia="it-IT"/>
        </w:rPr>
        <w:fldChar w:fldCharType="separate"/>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t> </w:t>
      </w:r>
      <w:r w:rsidR="004D7533" w:rsidRPr="00CD16B7">
        <w:rPr>
          <w:rFonts w:ascii="Arial" w:eastAsia="Times New Roman" w:hAnsi="Arial" w:cs="Arial"/>
          <w:sz w:val="20"/>
          <w:szCs w:val="20"/>
          <w:lang w:eastAsia="it-IT"/>
        </w:rPr>
        <w:fldChar w:fldCharType="end"/>
      </w:r>
      <w:r w:rsidR="004D7533" w:rsidRPr="00CD16B7">
        <w:rPr>
          <w:rFonts w:ascii="Arial" w:eastAsia="Times New Roman" w:hAnsi="Arial" w:cs="Arial"/>
          <w:sz w:val="20"/>
          <w:szCs w:val="20"/>
          <w:lang w:eastAsia="it-IT"/>
        </w:rPr>
        <w:t xml:space="preserve"> (di seguito denominata “</w:t>
      </w:r>
      <w:r w:rsidR="004D7533" w:rsidRPr="00CD16B7">
        <w:rPr>
          <w:rFonts w:ascii="Arial" w:eastAsia="Times New Roman" w:hAnsi="Arial" w:cs="Arial"/>
          <w:b/>
          <w:sz w:val="20"/>
          <w:szCs w:val="20"/>
          <w:lang w:eastAsia="it-IT"/>
        </w:rPr>
        <w:t>impresa</w:t>
      </w:r>
      <w:r w:rsidR="004D7533" w:rsidRPr="00CD16B7">
        <w:rPr>
          <w:rFonts w:ascii="Arial" w:eastAsia="Times New Roman" w:hAnsi="Arial" w:cs="Arial"/>
          <w:sz w:val="20"/>
          <w:szCs w:val="20"/>
          <w:lang w:eastAsia="it-IT"/>
        </w:rPr>
        <w:t>”/“</w:t>
      </w:r>
      <w:r w:rsidR="004D7533" w:rsidRPr="00CD16B7">
        <w:rPr>
          <w:rFonts w:ascii="Arial" w:eastAsia="Times New Roman" w:hAnsi="Arial" w:cs="Arial"/>
          <w:b/>
          <w:sz w:val="20"/>
          <w:szCs w:val="20"/>
          <w:lang w:eastAsia="it-IT"/>
        </w:rPr>
        <w:t>operatore economico</w:t>
      </w:r>
      <w:r w:rsidR="004D7533"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rsidR="0006071F" w:rsidRDefault="00E46432" w:rsidP="0006071F">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p>
    <w:p w:rsidR="0006071F" w:rsidRDefault="0006071F" w:rsidP="0006071F">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di essere in possesso dei requisiti di i</w:t>
      </w:r>
      <w:r w:rsidR="00C030DB">
        <w:rPr>
          <w:rFonts w:ascii="Arial" w:hAnsi="Arial" w:cs="Arial"/>
          <w:sz w:val="20"/>
          <w:szCs w:val="20"/>
        </w:rPr>
        <w:t>doneità e capacità professionali prescritti nell’avviso per</w:t>
      </w:r>
      <w:r>
        <w:rPr>
          <w:rFonts w:ascii="Arial" w:hAnsi="Arial" w:cs="Arial"/>
          <w:sz w:val="20"/>
          <w:szCs w:val="20"/>
        </w:rPr>
        <w:t xml:space="preserve"> manifestazione di interesse, e in particolare:</w:t>
      </w:r>
    </w:p>
    <w:p w:rsidR="0006071F" w:rsidRPr="006C2973" w:rsidRDefault="0006071F" w:rsidP="00E54DFC">
      <w:pPr>
        <w:pStyle w:val="Paragrafoelenco"/>
        <w:numPr>
          <w:ilvl w:val="0"/>
          <w:numId w:val="18"/>
        </w:numPr>
        <w:spacing w:before="120" w:after="120" w:line="360" w:lineRule="auto"/>
        <w:ind w:left="709" w:hanging="283"/>
        <w:jc w:val="both"/>
        <w:rPr>
          <w:rFonts w:ascii="Arial" w:hAnsi="Arial" w:cs="Arial"/>
          <w:sz w:val="20"/>
          <w:szCs w:val="20"/>
        </w:rPr>
      </w:pPr>
      <w:r w:rsidRPr="006C2973">
        <w:rPr>
          <w:rFonts w:ascii="Arial" w:hAnsi="Arial" w:cs="Arial"/>
          <w:sz w:val="20"/>
          <w:szCs w:val="20"/>
        </w:rPr>
        <w:t xml:space="preserve">di avere a disposizione i seguenti </w:t>
      </w:r>
      <w:r>
        <w:rPr>
          <w:rFonts w:ascii="Arial" w:hAnsi="Arial" w:cs="Arial"/>
          <w:sz w:val="20"/>
          <w:szCs w:val="20"/>
        </w:rPr>
        <w:t xml:space="preserve">3 (tre) </w:t>
      </w:r>
      <w:r w:rsidRPr="006C2973">
        <w:rPr>
          <w:rFonts w:ascii="Arial" w:hAnsi="Arial" w:cs="Arial"/>
          <w:sz w:val="20"/>
          <w:szCs w:val="20"/>
        </w:rPr>
        <w:t>professionisti iscritti all’Albo degli avvocati</w:t>
      </w:r>
      <w:r>
        <w:rPr>
          <w:rFonts w:ascii="Arial" w:hAnsi="Arial" w:cs="Arial"/>
          <w:sz w:val="20"/>
          <w:szCs w:val="20"/>
        </w:rPr>
        <w:t>, rispettivamente,</w:t>
      </w:r>
      <w:r w:rsidRPr="006C2973">
        <w:rPr>
          <w:rFonts w:ascii="Arial" w:hAnsi="Arial" w:cs="Arial"/>
          <w:sz w:val="20"/>
          <w:szCs w:val="20"/>
        </w:rPr>
        <w:t xml:space="preserve"> da almeno </w:t>
      </w:r>
      <w:r>
        <w:rPr>
          <w:rFonts w:ascii="Arial" w:hAnsi="Arial" w:cs="Arial"/>
          <w:sz w:val="20"/>
          <w:szCs w:val="20"/>
        </w:rPr>
        <w:t>10</w:t>
      </w:r>
      <w:r w:rsidRPr="006C2973">
        <w:rPr>
          <w:rFonts w:ascii="Arial" w:hAnsi="Arial" w:cs="Arial"/>
          <w:sz w:val="20"/>
          <w:szCs w:val="20"/>
        </w:rPr>
        <w:t xml:space="preserve"> (</w:t>
      </w:r>
      <w:r>
        <w:rPr>
          <w:rFonts w:ascii="Arial" w:hAnsi="Arial" w:cs="Arial"/>
          <w:sz w:val="20"/>
          <w:szCs w:val="20"/>
        </w:rPr>
        <w:t>dieci</w:t>
      </w:r>
      <w:r w:rsidRPr="006C2973">
        <w:rPr>
          <w:rFonts w:ascii="Arial" w:hAnsi="Arial" w:cs="Arial"/>
          <w:sz w:val="20"/>
          <w:szCs w:val="20"/>
        </w:rPr>
        <w:t>)</w:t>
      </w:r>
      <w:r>
        <w:rPr>
          <w:rFonts w:ascii="Arial" w:hAnsi="Arial" w:cs="Arial"/>
          <w:sz w:val="20"/>
          <w:szCs w:val="20"/>
        </w:rPr>
        <w:t xml:space="preserve"> </w:t>
      </w:r>
      <w:r w:rsidRPr="006C2973">
        <w:rPr>
          <w:rFonts w:ascii="Arial" w:hAnsi="Arial" w:cs="Arial"/>
          <w:sz w:val="20"/>
          <w:szCs w:val="20"/>
        </w:rPr>
        <w:t>anni</w:t>
      </w:r>
      <w:r w:rsidR="008C45BD">
        <w:rPr>
          <w:rFonts w:ascii="Arial" w:hAnsi="Arial" w:cs="Arial"/>
          <w:sz w:val="20"/>
          <w:szCs w:val="20"/>
        </w:rPr>
        <w:t xml:space="preserve"> il primo e </w:t>
      </w:r>
      <w:r>
        <w:rPr>
          <w:rFonts w:ascii="Arial" w:hAnsi="Arial" w:cs="Arial"/>
          <w:sz w:val="20"/>
          <w:szCs w:val="20"/>
        </w:rPr>
        <w:t xml:space="preserve">da almeno 5 (cinque) anni </w:t>
      </w:r>
      <w:r w:rsidR="008C45BD">
        <w:rPr>
          <w:rFonts w:ascii="Arial" w:hAnsi="Arial" w:cs="Arial"/>
          <w:sz w:val="20"/>
          <w:szCs w:val="20"/>
        </w:rPr>
        <w:t>i restanti</w:t>
      </w:r>
      <w:r>
        <w:rPr>
          <w:rFonts w:ascii="Arial" w:hAnsi="Arial" w:cs="Arial"/>
          <w:sz w:val="20"/>
          <w:szCs w:val="20"/>
        </w:rPr>
        <w:t xml:space="preserve"> </w:t>
      </w:r>
      <w:r w:rsidR="00C030DB">
        <w:rPr>
          <w:rFonts w:ascii="Arial" w:hAnsi="Arial" w:cs="Arial"/>
          <w:sz w:val="20"/>
          <w:szCs w:val="20"/>
        </w:rPr>
        <w:t>alla data di pubblicazione dell’a</w:t>
      </w:r>
      <w:r w:rsidR="00C030DB" w:rsidRPr="00C030DB">
        <w:rPr>
          <w:rFonts w:ascii="Arial" w:hAnsi="Arial" w:cs="Arial"/>
          <w:sz w:val="20"/>
          <w:szCs w:val="20"/>
        </w:rPr>
        <w:t>vviso</w:t>
      </w:r>
      <w:r w:rsidR="00C030DB">
        <w:rPr>
          <w:rFonts w:ascii="Arial" w:hAnsi="Arial" w:cs="Arial"/>
          <w:sz w:val="20"/>
          <w:szCs w:val="20"/>
        </w:rPr>
        <w:t xml:space="preserve"> per manifestazione di interesse</w:t>
      </w:r>
      <w:r w:rsidR="008C45BD">
        <w:rPr>
          <w:rFonts w:ascii="Arial" w:hAnsi="Arial" w:cs="Arial"/>
          <w:sz w:val="20"/>
          <w:szCs w:val="20"/>
        </w:rPr>
        <w:t>:</w:t>
      </w:r>
    </w:p>
    <w:p w:rsidR="0006071F" w:rsidRPr="0006071F" w:rsidRDefault="007D38CE" w:rsidP="00C3774B">
      <w:pPr>
        <w:pStyle w:val="Paragrafoelenco"/>
        <w:numPr>
          <w:ilvl w:val="1"/>
          <w:numId w:val="18"/>
        </w:numPr>
        <w:spacing w:before="120" w:after="120" w:line="360" w:lineRule="auto"/>
        <w:ind w:left="993" w:hanging="284"/>
        <w:jc w:val="both"/>
        <w:rPr>
          <w:rFonts w:ascii="Arial" w:hAnsi="Arial" w:cs="Arial"/>
          <w:sz w:val="18"/>
          <w:szCs w:val="20"/>
        </w:rPr>
      </w:pPr>
      <w:r>
        <w:rPr>
          <w:rFonts w:ascii="Arial" w:eastAsia="Times New Roman" w:hAnsi="Arial" w:cs="Arial"/>
          <w:sz w:val="20"/>
          <w:szCs w:val="20"/>
          <w:lang w:eastAsia="it-IT"/>
        </w:rPr>
        <w:t xml:space="preserve">professionista 1: </w:t>
      </w:r>
      <w:r w:rsidR="0006071F">
        <w:rPr>
          <w:rFonts w:ascii="Arial" w:eastAsia="Times New Roman" w:hAnsi="Arial" w:cs="Arial"/>
          <w:sz w:val="20"/>
          <w:szCs w:val="20"/>
          <w:lang w:eastAsia="it-IT"/>
        </w:rPr>
        <w:t xml:space="preserve">Nome/Cognome </w:t>
      </w:r>
      <w:r w:rsidR="0006071F" w:rsidRPr="002154A2">
        <w:rPr>
          <w:rFonts w:ascii="Arial" w:eastAsia="Times New Roman" w:hAnsi="Arial" w:cs="Arial"/>
          <w:sz w:val="20"/>
          <w:szCs w:val="20"/>
          <w:lang w:eastAsia="it-IT"/>
        </w:rPr>
        <w:fldChar w:fldCharType="begin">
          <w:ffData>
            <w:name w:val="Testo1"/>
            <w:enabled/>
            <w:calcOnExit w:val="0"/>
            <w:textInput/>
          </w:ffData>
        </w:fldChar>
      </w:r>
      <w:r w:rsidR="0006071F" w:rsidRPr="002154A2">
        <w:rPr>
          <w:rFonts w:ascii="Arial" w:eastAsia="Times New Roman" w:hAnsi="Arial" w:cs="Arial"/>
          <w:sz w:val="20"/>
          <w:szCs w:val="20"/>
          <w:lang w:eastAsia="it-IT"/>
        </w:rPr>
        <w:instrText xml:space="preserve"> FORMTEXT </w:instrText>
      </w:r>
      <w:r w:rsidR="0006071F" w:rsidRPr="002154A2">
        <w:rPr>
          <w:rFonts w:ascii="Arial" w:eastAsia="Times New Roman" w:hAnsi="Arial" w:cs="Arial"/>
          <w:sz w:val="20"/>
          <w:szCs w:val="20"/>
          <w:lang w:eastAsia="it-IT"/>
        </w:rPr>
      </w:r>
      <w:r w:rsidR="0006071F" w:rsidRPr="002154A2">
        <w:rPr>
          <w:rFonts w:ascii="Arial" w:eastAsia="Times New Roman" w:hAnsi="Arial" w:cs="Arial"/>
          <w:sz w:val="20"/>
          <w:szCs w:val="20"/>
          <w:lang w:eastAsia="it-IT"/>
        </w:rPr>
        <w:fldChar w:fldCharType="separate"/>
      </w:r>
      <w:r w:rsidR="0006071F" w:rsidRPr="00CD16B7">
        <w:rPr>
          <w:lang w:eastAsia="it-IT"/>
        </w:rPr>
        <w:t> </w:t>
      </w:r>
      <w:r w:rsidR="0006071F" w:rsidRPr="00CD16B7">
        <w:rPr>
          <w:lang w:eastAsia="it-IT"/>
        </w:rPr>
        <w:t> </w:t>
      </w:r>
      <w:r w:rsidR="0006071F" w:rsidRPr="00CD16B7">
        <w:rPr>
          <w:lang w:eastAsia="it-IT"/>
        </w:rPr>
        <w:t> </w:t>
      </w:r>
      <w:r w:rsidR="0006071F" w:rsidRPr="00CD16B7">
        <w:rPr>
          <w:lang w:eastAsia="it-IT"/>
        </w:rPr>
        <w:t> </w:t>
      </w:r>
      <w:r w:rsidR="0006071F" w:rsidRPr="00CD16B7">
        <w:rPr>
          <w:lang w:eastAsia="it-IT"/>
        </w:rPr>
        <w:t> </w:t>
      </w:r>
      <w:r w:rsidR="0006071F" w:rsidRPr="002154A2">
        <w:rPr>
          <w:rFonts w:ascii="Arial" w:eastAsia="Times New Roman" w:hAnsi="Arial" w:cs="Arial"/>
          <w:sz w:val="20"/>
          <w:szCs w:val="20"/>
          <w:lang w:eastAsia="it-IT"/>
        </w:rPr>
        <w:fldChar w:fldCharType="end"/>
      </w:r>
      <w:r w:rsidR="0006071F">
        <w:rPr>
          <w:rFonts w:ascii="Arial" w:eastAsia="Times New Roman" w:hAnsi="Arial" w:cs="Arial"/>
          <w:sz w:val="20"/>
          <w:szCs w:val="20"/>
          <w:lang w:eastAsia="it-IT"/>
        </w:rPr>
        <w:t xml:space="preserve"> Data di iscrizione all’Albo </w:t>
      </w:r>
      <w:r w:rsidR="0006071F" w:rsidRPr="00CD16B7">
        <w:rPr>
          <w:rFonts w:ascii="Arial" w:eastAsia="Times New Roman" w:hAnsi="Arial" w:cs="Arial"/>
          <w:sz w:val="20"/>
          <w:szCs w:val="20"/>
          <w:lang w:eastAsia="it-IT"/>
        </w:rPr>
        <w:fldChar w:fldCharType="begin">
          <w:ffData>
            <w:name w:val="Testo1"/>
            <w:enabled/>
            <w:calcOnExit w:val="0"/>
            <w:textInput/>
          </w:ffData>
        </w:fldChar>
      </w:r>
      <w:r w:rsidR="0006071F" w:rsidRPr="00CD16B7">
        <w:rPr>
          <w:rFonts w:ascii="Arial" w:eastAsia="Times New Roman" w:hAnsi="Arial" w:cs="Arial"/>
          <w:sz w:val="20"/>
          <w:szCs w:val="20"/>
          <w:lang w:eastAsia="it-IT"/>
        </w:rPr>
        <w:instrText xml:space="preserve"> FORMTEXT </w:instrText>
      </w:r>
      <w:r w:rsidR="0006071F" w:rsidRPr="00CD16B7">
        <w:rPr>
          <w:rFonts w:ascii="Arial" w:eastAsia="Times New Roman" w:hAnsi="Arial" w:cs="Arial"/>
          <w:sz w:val="20"/>
          <w:szCs w:val="20"/>
          <w:lang w:eastAsia="it-IT"/>
        </w:rPr>
      </w:r>
      <w:r w:rsidR="0006071F" w:rsidRPr="00CD16B7">
        <w:rPr>
          <w:rFonts w:ascii="Arial" w:eastAsia="Times New Roman" w:hAnsi="Arial" w:cs="Arial"/>
          <w:sz w:val="20"/>
          <w:szCs w:val="20"/>
          <w:lang w:eastAsia="it-IT"/>
        </w:rPr>
        <w:fldChar w:fldCharType="separate"/>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fldChar w:fldCharType="end"/>
      </w:r>
      <w:r w:rsidR="0006071F">
        <w:rPr>
          <w:rFonts w:ascii="Arial" w:eastAsia="Times New Roman" w:hAnsi="Arial" w:cs="Arial"/>
          <w:sz w:val="20"/>
          <w:szCs w:val="20"/>
          <w:lang w:eastAsia="it-IT"/>
        </w:rPr>
        <w:t xml:space="preserve"> Ordine degli avvocati di </w:t>
      </w:r>
      <w:r w:rsidR="0006071F" w:rsidRPr="00CD16B7">
        <w:rPr>
          <w:rFonts w:ascii="Arial" w:eastAsia="Times New Roman" w:hAnsi="Arial" w:cs="Arial"/>
          <w:sz w:val="20"/>
          <w:szCs w:val="20"/>
          <w:lang w:eastAsia="it-IT"/>
        </w:rPr>
        <w:fldChar w:fldCharType="begin">
          <w:ffData>
            <w:name w:val="Testo1"/>
            <w:enabled/>
            <w:calcOnExit w:val="0"/>
            <w:textInput/>
          </w:ffData>
        </w:fldChar>
      </w:r>
      <w:r w:rsidR="0006071F" w:rsidRPr="00CD16B7">
        <w:rPr>
          <w:rFonts w:ascii="Arial" w:eastAsia="Times New Roman" w:hAnsi="Arial" w:cs="Arial"/>
          <w:sz w:val="20"/>
          <w:szCs w:val="20"/>
          <w:lang w:eastAsia="it-IT"/>
        </w:rPr>
        <w:instrText xml:space="preserve"> FORMTEXT </w:instrText>
      </w:r>
      <w:r w:rsidR="0006071F" w:rsidRPr="00CD16B7">
        <w:rPr>
          <w:rFonts w:ascii="Arial" w:eastAsia="Times New Roman" w:hAnsi="Arial" w:cs="Arial"/>
          <w:sz w:val="20"/>
          <w:szCs w:val="20"/>
          <w:lang w:eastAsia="it-IT"/>
        </w:rPr>
      </w:r>
      <w:r w:rsidR="0006071F" w:rsidRPr="00CD16B7">
        <w:rPr>
          <w:rFonts w:ascii="Arial" w:eastAsia="Times New Roman" w:hAnsi="Arial" w:cs="Arial"/>
          <w:sz w:val="20"/>
          <w:szCs w:val="20"/>
          <w:lang w:eastAsia="it-IT"/>
        </w:rPr>
        <w:fldChar w:fldCharType="separate"/>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fldChar w:fldCharType="end"/>
      </w:r>
      <w:r w:rsidR="0006071F">
        <w:rPr>
          <w:rFonts w:ascii="Arial" w:eastAsia="Times New Roman" w:hAnsi="Arial" w:cs="Arial"/>
          <w:sz w:val="20"/>
          <w:szCs w:val="20"/>
          <w:lang w:eastAsia="it-IT"/>
        </w:rPr>
        <w:t>;</w:t>
      </w:r>
    </w:p>
    <w:p w:rsidR="0006071F" w:rsidRPr="0006071F" w:rsidRDefault="007D38CE" w:rsidP="00C3774B">
      <w:pPr>
        <w:pStyle w:val="Paragrafoelenco"/>
        <w:numPr>
          <w:ilvl w:val="1"/>
          <w:numId w:val="18"/>
        </w:numPr>
        <w:spacing w:before="120" w:after="120" w:line="360" w:lineRule="auto"/>
        <w:ind w:left="993" w:hanging="284"/>
        <w:jc w:val="both"/>
        <w:rPr>
          <w:rFonts w:ascii="Arial" w:hAnsi="Arial" w:cs="Arial"/>
          <w:sz w:val="18"/>
          <w:szCs w:val="20"/>
        </w:rPr>
      </w:pPr>
      <w:r>
        <w:rPr>
          <w:rFonts w:ascii="Arial" w:eastAsia="Times New Roman" w:hAnsi="Arial" w:cs="Arial"/>
          <w:sz w:val="20"/>
          <w:szCs w:val="20"/>
          <w:lang w:eastAsia="it-IT"/>
        </w:rPr>
        <w:lastRenderedPageBreak/>
        <w:t xml:space="preserve">professionista 2: </w:t>
      </w:r>
      <w:r w:rsidR="0006071F">
        <w:rPr>
          <w:rFonts w:ascii="Arial" w:eastAsia="Times New Roman" w:hAnsi="Arial" w:cs="Arial"/>
          <w:sz w:val="20"/>
          <w:szCs w:val="20"/>
          <w:lang w:eastAsia="it-IT"/>
        </w:rPr>
        <w:t xml:space="preserve">Nome/Cognome </w:t>
      </w:r>
      <w:r w:rsidR="0006071F" w:rsidRPr="002154A2">
        <w:rPr>
          <w:rFonts w:ascii="Arial" w:eastAsia="Times New Roman" w:hAnsi="Arial" w:cs="Arial"/>
          <w:sz w:val="20"/>
          <w:szCs w:val="20"/>
          <w:lang w:eastAsia="it-IT"/>
        </w:rPr>
        <w:fldChar w:fldCharType="begin">
          <w:ffData>
            <w:name w:val="Testo1"/>
            <w:enabled/>
            <w:calcOnExit w:val="0"/>
            <w:textInput/>
          </w:ffData>
        </w:fldChar>
      </w:r>
      <w:r w:rsidR="0006071F" w:rsidRPr="002154A2">
        <w:rPr>
          <w:rFonts w:ascii="Arial" w:eastAsia="Times New Roman" w:hAnsi="Arial" w:cs="Arial"/>
          <w:sz w:val="20"/>
          <w:szCs w:val="20"/>
          <w:lang w:eastAsia="it-IT"/>
        </w:rPr>
        <w:instrText xml:space="preserve"> FORMTEXT </w:instrText>
      </w:r>
      <w:r w:rsidR="0006071F" w:rsidRPr="002154A2">
        <w:rPr>
          <w:rFonts w:ascii="Arial" w:eastAsia="Times New Roman" w:hAnsi="Arial" w:cs="Arial"/>
          <w:sz w:val="20"/>
          <w:szCs w:val="20"/>
          <w:lang w:eastAsia="it-IT"/>
        </w:rPr>
      </w:r>
      <w:r w:rsidR="0006071F" w:rsidRPr="002154A2">
        <w:rPr>
          <w:rFonts w:ascii="Arial" w:eastAsia="Times New Roman" w:hAnsi="Arial" w:cs="Arial"/>
          <w:sz w:val="20"/>
          <w:szCs w:val="20"/>
          <w:lang w:eastAsia="it-IT"/>
        </w:rPr>
        <w:fldChar w:fldCharType="separate"/>
      </w:r>
      <w:r w:rsidR="0006071F" w:rsidRPr="00CD16B7">
        <w:rPr>
          <w:lang w:eastAsia="it-IT"/>
        </w:rPr>
        <w:t> </w:t>
      </w:r>
      <w:r w:rsidR="0006071F" w:rsidRPr="00CD16B7">
        <w:rPr>
          <w:lang w:eastAsia="it-IT"/>
        </w:rPr>
        <w:t> </w:t>
      </w:r>
      <w:r w:rsidR="0006071F" w:rsidRPr="00CD16B7">
        <w:rPr>
          <w:lang w:eastAsia="it-IT"/>
        </w:rPr>
        <w:t> </w:t>
      </w:r>
      <w:r w:rsidR="0006071F" w:rsidRPr="00CD16B7">
        <w:rPr>
          <w:lang w:eastAsia="it-IT"/>
        </w:rPr>
        <w:t> </w:t>
      </w:r>
      <w:r w:rsidR="0006071F" w:rsidRPr="00CD16B7">
        <w:rPr>
          <w:lang w:eastAsia="it-IT"/>
        </w:rPr>
        <w:t> </w:t>
      </w:r>
      <w:r w:rsidR="0006071F" w:rsidRPr="002154A2">
        <w:rPr>
          <w:rFonts w:ascii="Arial" w:eastAsia="Times New Roman" w:hAnsi="Arial" w:cs="Arial"/>
          <w:sz w:val="20"/>
          <w:szCs w:val="20"/>
          <w:lang w:eastAsia="it-IT"/>
        </w:rPr>
        <w:fldChar w:fldCharType="end"/>
      </w:r>
      <w:r w:rsidR="0006071F">
        <w:rPr>
          <w:rFonts w:ascii="Arial" w:eastAsia="Times New Roman" w:hAnsi="Arial" w:cs="Arial"/>
          <w:sz w:val="20"/>
          <w:szCs w:val="20"/>
          <w:lang w:eastAsia="it-IT"/>
        </w:rPr>
        <w:t xml:space="preserve"> Data di iscrizione all’Albo </w:t>
      </w:r>
      <w:r w:rsidR="0006071F" w:rsidRPr="00CD16B7">
        <w:rPr>
          <w:rFonts w:ascii="Arial" w:eastAsia="Times New Roman" w:hAnsi="Arial" w:cs="Arial"/>
          <w:sz w:val="20"/>
          <w:szCs w:val="20"/>
          <w:lang w:eastAsia="it-IT"/>
        </w:rPr>
        <w:fldChar w:fldCharType="begin">
          <w:ffData>
            <w:name w:val="Testo1"/>
            <w:enabled/>
            <w:calcOnExit w:val="0"/>
            <w:textInput/>
          </w:ffData>
        </w:fldChar>
      </w:r>
      <w:r w:rsidR="0006071F" w:rsidRPr="00CD16B7">
        <w:rPr>
          <w:rFonts w:ascii="Arial" w:eastAsia="Times New Roman" w:hAnsi="Arial" w:cs="Arial"/>
          <w:sz w:val="20"/>
          <w:szCs w:val="20"/>
          <w:lang w:eastAsia="it-IT"/>
        </w:rPr>
        <w:instrText xml:space="preserve"> FORMTEXT </w:instrText>
      </w:r>
      <w:r w:rsidR="0006071F" w:rsidRPr="00CD16B7">
        <w:rPr>
          <w:rFonts w:ascii="Arial" w:eastAsia="Times New Roman" w:hAnsi="Arial" w:cs="Arial"/>
          <w:sz w:val="20"/>
          <w:szCs w:val="20"/>
          <w:lang w:eastAsia="it-IT"/>
        </w:rPr>
      </w:r>
      <w:r w:rsidR="0006071F" w:rsidRPr="00CD16B7">
        <w:rPr>
          <w:rFonts w:ascii="Arial" w:eastAsia="Times New Roman" w:hAnsi="Arial" w:cs="Arial"/>
          <w:sz w:val="20"/>
          <w:szCs w:val="20"/>
          <w:lang w:eastAsia="it-IT"/>
        </w:rPr>
        <w:fldChar w:fldCharType="separate"/>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fldChar w:fldCharType="end"/>
      </w:r>
      <w:r w:rsidR="0006071F">
        <w:rPr>
          <w:rFonts w:ascii="Arial" w:eastAsia="Times New Roman" w:hAnsi="Arial" w:cs="Arial"/>
          <w:sz w:val="20"/>
          <w:szCs w:val="20"/>
          <w:lang w:eastAsia="it-IT"/>
        </w:rPr>
        <w:t xml:space="preserve"> Ordine degli avvocati di </w:t>
      </w:r>
      <w:r w:rsidR="0006071F" w:rsidRPr="00CD16B7">
        <w:rPr>
          <w:rFonts w:ascii="Arial" w:eastAsia="Times New Roman" w:hAnsi="Arial" w:cs="Arial"/>
          <w:sz w:val="20"/>
          <w:szCs w:val="20"/>
          <w:lang w:eastAsia="it-IT"/>
        </w:rPr>
        <w:fldChar w:fldCharType="begin">
          <w:ffData>
            <w:name w:val="Testo1"/>
            <w:enabled/>
            <w:calcOnExit w:val="0"/>
            <w:textInput/>
          </w:ffData>
        </w:fldChar>
      </w:r>
      <w:r w:rsidR="0006071F" w:rsidRPr="00CD16B7">
        <w:rPr>
          <w:rFonts w:ascii="Arial" w:eastAsia="Times New Roman" w:hAnsi="Arial" w:cs="Arial"/>
          <w:sz w:val="20"/>
          <w:szCs w:val="20"/>
          <w:lang w:eastAsia="it-IT"/>
        </w:rPr>
        <w:instrText xml:space="preserve"> FORMTEXT </w:instrText>
      </w:r>
      <w:r w:rsidR="0006071F" w:rsidRPr="00CD16B7">
        <w:rPr>
          <w:rFonts w:ascii="Arial" w:eastAsia="Times New Roman" w:hAnsi="Arial" w:cs="Arial"/>
          <w:sz w:val="20"/>
          <w:szCs w:val="20"/>
          <w:lang w:eastAsia="it-IT"/>
        </w:rPr>
      </w:r>
      <w:r w:rsidR="0006071F" w:rsidRPr="00CD16B7">
        <w:rPr>
          <w:rFonts w:ascii="Arial" w:eastAsia="Times New Roman" w:hAnsi="Arial" w:cs="Arial"/>
          <w:sz w:val="20"/>
          <w:szCs w:val="20"/>
          <w:lang w:eastAsia="it-IT"/>
        </w:rPr>
        <w:fldChar w:fldCharType="separate"/>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fldChar w:fldCharType="end"/>
      </w:r>
      <w:r w:rsidR="0006071F">
        <w:rPr>
          <w:rFonts w:ascii="Arial" w:eastAsia="Times New Roman" w:hAnsi="Arial" w:cs="Arial"/>
          <w:sz w:val="20"/>
          <w:szCs w:val="20"/>
          <w:lang w:eastAsia="it-IT"/>
        </w:rPr>
        <w:t>;</w:t>
      </w:r>
    </w:p>
    <w:p w:rsidR="0006071F" w:rsidRPr="002154A2" w:rsidRDefault="007D38CE" w:rsidP="00C3774B">
      <w:pPr>
        <w:pStyle w:val="Paragrafoelenco"/>
        <w:numPr>
          <w:ilvl w:val="1"/>
          <w:numId w:val="18"/>
        </w:numPr>
        <w:spacing w:before="120" w:after="120" w:line="360" w:lineRule="auto"/>
        <w:ind w:left="993" w:hanging="284"/>
        <w:jc w:val="both"/>
        <w:rPr>
          <w:rFonts w:ascii="Arial" w:hAnsi="Arial" w:cs="Arial"/>
          <w:sz w:val="18"/>
          <w:szCs w:val="20"/>
        </w:rPr>
      </w:pPr>
      <w:r>
        <w:rPr>
          <w:rFonts w:ascii="Arial" w:eastAsia="Times New Roman" w:hAnsi="Arial" w:cs="Arial"/>
          <w:sz w:val="20"/>
          <w:szCs w:val="20"/>
          <w:lang w:eastAsia="it-IT"/>
        </w:rPr>
        <w:t xml:space="preserve">professionista 3: </w:t>
      </w:r>
      <w:r w:rsidR="0006071F">
        <w:rPr>
          <w:rFonts w:ascii="Arial" w:eastAsia="Times New Roman" w:hAnsi="Arial" w:cs="Arial"/>
          <w:sz w:val="20"/>
          <w:szCs w:val="20"/>
          <w:lang w:eastAsia="it-IT"/>
        </w:rPr>
        <w:t xml:space="preserve">Nome/Cognome </w:t>
      </w:r>
      <w:r w:rsidR="0006071F" w:rsidRPr="002154A2">
        <w:rPr>
          <w:rFonts w:ascii="Arial" w:eastAsia="Times New Roman" w:hAnsi="Arial" w:cs="Arial"/>
          <w:sz w:val="20"/>
          <w:szCs w:val="20"/>
          <w:lang w:eastAsia="it-IT"/>
        </w:rPr>
        <w:fldChar w:fldCharType="begin">
          <w:ffData>
            <w:name w:val=""/>
            <w:enabled/>
            <w:calcOnExit w:val="0"/>
            <w:textInput/>
          </w:ffData>
        </w:fldChar>
      </w:r>
      <w:r w:rsidR="0006071F" w:rsidRPr="002154A2">
        <w:rPr>
          <w:rFonts w:ascii="Arial" w:eastAsia="Times New Roman" w:hAnsi="Arial" w:cs="Arial"/>
          <w:sz w:val="20"/>
          <w:szCs w:val="20"/>
          <w:lang w:eastAsia="it-IT"/>
        </w:rPr>
        <w:instrText xml:space="preserve"> FORMTEXT </w:instrText>
      </w:r>
      <w:r w:rsidR="0006071F" w:rsidRPr="002154A2">
        <w:rPr>
          <w:rFonts w:ascii="Arial" w:eastAsia="Times New Roman" w:hAnsi="Arial" w:cs="Arial"/>
          <w:sz w:val="20"/>
          <w:szCs w:val="20"/>
          <w:lang w:eastAsia="it-IT"/>
        </w:rPr>
      </w:r>
      <w:r w:rsidR="0006071F" w:rsidRPr="002154A2">
        <w:rPr>
          <w:rFonts w:ascii="Arial" w:eastAsia="Times New Roman" w:hAnsi="Arial" w:cs="Arial"/>
          <w:sz w:val="20"/>
          <w:szCs w:val="20"/>
          <w:lang w:eastAsia="it-IT"/>
        </w:rPr>
        <w:fldChar w:fldCharType="separate"/>
      </w:r>
      <w:r w:rsidR="0006071F" w:rsidRPr="00CD16B7">
        <w:rPr>
          <w:lang w:eastAsia="it-IT"/>
        </w:rPr>
        <w:t> </w:t>
      </w:r>
      <w:r w:rsidR="0006071F" w:rsidRPr="00CD16B7">
        <w:rPr>
          <w:lang w:eastAsia="it-IT"/>
        </w:rPr>
        <w:t> </w:t>
      </w:r>
      <w:r w:rsidR="0006071F" w:rsidRPr="00CD16B7">
        <w:rPr>
          <w:lang w:eastAsia="it-IT"/>
        </w:rPr>
        <w:t> </w:t>
      </w:r>
      <w:r w:rsidR="0006071F" w:rsidRPr="00CD16B7">
        <w:rPr>
          <w:lang w:eastAsia="it-IT"/>
        </w:rPr>
        <w:t> </w:t>
      </w:r>
      <w:r w:rsidR="0006071F" w:rsidRPr="00CD16B7">
        <w:rPr>
          <w:lang w:eastAsia="it-IT"/>
        </w:rPr>
        <w:t> </w:t>
      </w:r>
      <w:r w:rsidR="0006071F" w:rsidRPr="002154A2">
        <w:rPr>
          <w:rFonts w:ascii="Arial" w:eastAsia="Times New Roman" w:hAnsi="Arial" w:cs="Arial"/>
          <w:sz w:val="20"/>
          <w:szCs w:val="20"/>
          <w:lang w:eastAsia="it-IT"/>
        </w:rPr>
        <w:fldChar w:fldCharType="end"/>
      </w:r>
      <w:r w:rsidR="0006071F">
        <w:rPr>
          <w:rFonts w:ascii="Arial" w:eastAsia="Times New Roman" w:hAnsi="Arial" w:cs="Arial"/>
          <w:sz w:val="20"/>
          <w:szCs w:val="20"/>
          <w:lang w:eastAsia="it-IT"/>
        </w:rPr>
        <w:t xml:space="preserve"> Data di iscrizione all’Albo </w:t>
      </w:r>
      <w:r w:rsidR="0006071F" w:rsidRPr="00CD16B7">
        <w:rPr>
          <w:rFonts w:ascii="Arial" w:eastAsia="Times New Roman" w:hAnsi="Arial" w:cs="Arial"/>
          <w:sz w:val="20"/>
          <w:szCs w:val="20"/>
          <w:lang w:eastAsia="it-IT"/>
        </w:rPr>
        <w:fldChar w:fldCharType="begin">
          <w:ffData>
            <w:name w:val="Testo1"/>
            <w:enabled/>
            <w:calcOnExit w:val="0"/>
            <w:textInput/>
          </w:ffData>
        </w:fldChar>
      </w:r>
      <w:r w:rsidR="0006071F" w:rsidRPr="00CD16B7">
        <w:rPr>
          <w:rFonts w:ascii="Arial" w:eastAsia="Times New Roman" w:hAnsi="Arial" w:cs="Arial"/>
          <w:sz w:val="20"/>
          <w:szCs w:val="20"/>
          <w:lang w:eastAsia="it-IT"/>
        </w:rPr>
        <w:instrText xml:space="preserve"> FORMTEXT </w:instrText>
      </w:r>
      <w:r w:rsidR="0006071F" w:rsidRPr="00CD16B7">
        <w:rPr>
          <w:rFonts w:ascii="Arial" w:eastAsia="Times New Roman" w:hAnsi="Arial" w:cs="Arial"/>
          <w:sz w:val="20"/>
          <w:szCs w:val="20"/>
          <w:lang w:eastAsia="it-IT"/>
        </w:rPr>
      </w:r>
      <w:r w:rsidR="0006071F" w:rsidRPr="00CD16B7">
        <w:rPr>
          <w:rFonts w:ascii="Arial" w:eastAsia="Times New Roman" w:hAnsi="Arial" w:cs="Arial"/>
          <w:sz w:val="20"/>
          <w:szCs w:val="20"/>
          <w:lang w:eastAsia="it-IT"/>
        </w:rPr>
        <w:fldChar w:fldCharType="separate"/>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fldChar w:fldCharType="end"/>
      </w:r>
      <w:r w:rsidR="0006071F">
        <w:rPr>
          <w:rFonts w:ascii="Arial" w:eastAsia="Times New Roman" w:hAnsi="Arial" w:cs="Arial"/>
          <w:sz w:val="20"/>
          <w:szCs w:val="20"/>
          <w:lang w:eastAsia="it-IT"/>
        </w:rPr>
        <w:t xml:space="preserve"> Ordine degli avvocati di </w:t>
      </w:r>
      <w:r w:rsidR="0006071F" w:rsidRPr="00CD16B7">
        <w:rPr>
          <w:rFonts w:ascii="Arial" w:eastAsia="Times New Roman" w:hAnsi="Arial" w:cs="Arial"/>
          <w:sz w:val="20"/>
          <w:szCs w:val="20"/>
          <w:lang w:eastAsia="it-IT"/>
        </w:rPr>
        <w:fldChar w:fldCharType="begin">
          <w:ffData>
            <w:name w:val="Testo1"/>
            <w:enabled/>
            <w:calcOnExit w:val="0"/>
            <w:textInput/>
          </w:ffData>
        </w:fldChar>
      </w:r>
      <w:r w:rsidR="0006071F" w:rsidRPr="00CD16B7">
        <w:rPr>
          <w:rFonts w:ascii="Arial" w:eastAsia="Times New Roman" w:hAnsi="Arial" w:cs="Arial"/>
          <w:sz w:val="20"/>
          <w:szCs w:val="20"/>
          <w:lang w:eastAsia="it-IT"/>
        </w:rPr>
        <w:instrText xml:space="preserve"> FORMTEXT </w:instrText>
      </w:r>
      <w:r w:rsidR="0006071F" w:rsidRPr="00CD16B7">
        <w:rPr>
          <w:rFonts w:ascii="Arial" w:eastAsia="Times New Roman" w:hAnsi="Arial" w:cs="Arial"/>
          <w:sz w:val="20"/>
          <w:szCs w:val="20"/>
          <w:lang w:eastAsia="it-IT"/>
        </w:rPr>
      </w:r>
      <w:r w:rsidR="0006071F" w:rsidRPr="00CD16B7">
        <w:rPr>
          <w:rFonts w:ascii="Arial" w:eastAsia="Times New Roman" w:hAnsi="Arial" w:cs="Arial"/>
          <w:sz w:val="20"/>
          <w:szCs w:val="20"/>
          <w:lang w:eastAsia="it-IT"/>
        </w:rPr>
        <w:fldChar w:fldCharType="separate"/>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t> </w:t>
      </w:r>
      <w:r w:rsidR="0006071F" w:rsidRPr="00CD16B7">
        <w:rPr>
          <w:rFonts w:ascii="Arial" w:eastAsia="Times New Roman" w:hAnsi="Arial" w:cs="Arial"/>
          <w:sz w:val="20"/>
          <w:szCs w:val="20"/>
          <w:lang w:eastAsia="it-IT"/>
        </w:rPr>
        <w:fldChar w:fldCharType="end"/>
      </w:r>
      <w:r w:rsidR="0006071F">
        <w:rPr>
          <w:rFonts w:ascii="Arial" w:eastAsia="Times New Roman" w:hAnsi="Arial" w:cs="Arial"/>
          <w:sz w:val="20"/>
          <w:szCs w:val="20"/>
          <w:lang w:eastAsia="it-IT"/>
        </w:rPr>
        <w:t>.</w:t>
      </w:r>
    </w:p>
    <w:p w:rsidR="00330E70" w:rsidRPr="00330E70" w:rsidRDefault="0006071F" w:rsidP="00E54DFC">
      <w:pPr>
        <w:pStyle w:val="Paragrafoelenco"/>
        <w:numPr>
          <w:ilvl w:val="0"/>
          <w:numId w:val="18"/>
        </w:numPr>
        <w:spacing w:before="120" w:after="120" w:line="360" w:lineRule="auto"/>
        <w:ind w:left="709" w:hanging="283"/>
        <w:jc w:val="both"/>
        <w:rPr>
          <w:rFonts w:ascii="Arial" w:hAnsi="Arial" w:cs="Arial"/>
          <w:sz w:val="20"/>
          <w:szCs w:val="20"/>
        </w:rPr>
      </w:pPr>
      <w:r w:rsidRPr="006C2973">
        <w:rPr>
          <w:rFonts w:ascii="Arial" w:hAnsi="Arial" w:cs="Arial"/>
          <w:sz w:val="20"/>
          <w:szCs w:val="20"/>
        </w:rPr>
        <w:t xml:space="preserve">che </w:t>
      </w:r>
      <w:r>
        <w:rPr>
          <w:rFonts w:ascii="Arial" w:hAnsi="Arial" w:cs="Arial"/>
          <w:sz w:val="20"/>
          <w:szCs w:val="20"/>
        </w:rPr>
        <w:t>ciascuno de</w:t>
      </w:r>
      <w:r w:rsidRPr="006C2973">
        <w:rPr>
          <w:rFonts w:ascii="Arial" w:hAnsi="Arial" w:cs="Arial"/>
          <w:sz w:val="20"/>
          <w:szCs w:val="20"/>
        </w:rPr>
        <w:t>i suddetti professionisti</w:t>
      </w:r>
      <w:r>
        <w:rPr>
          <w:rFonts w:ascii="Arial" w:hAnsi="Arial" w:cs="Arial"/>
          <w:sz w:val="20"/>
          <w:szCs w:val="20"/>
        </w:rPr>
        <w:t xml:space="preserve"> ha</w:t>
      </w:r>
      <w:r w:rsidRPr="006C2973">
        <w:rPr>
          <w:rFonts w:ascii="Arial" w:hAnsi="Arial" w:cs="Arial"/>
          <w:sz w:val="20"/>
          <w:szCs w:val="20"/>
        </w:rPr>
        <w:t xml:space="preserve"> acquisito una specifica esperienza </w:t>
      </w:r>
      <w:r>
        <w:rPr>
          <w:rFonts w:ascii="Arial" w:hAnsi="Arial" w:cs="Arial"/>
          <w:sz w:val="20"/>
          <w:szCs w:val="20"/>
        </w:rPr>
        <w:t>in diritto del lavoro e diritto sindacale</w:t>
      </w:r>
      <w:r w:rsidRPr="006C2973">
        <w:rPr>
          <w:rFonts w:ascii="Arial" w:hAnsi="Arial" w:cs="Arial"/>
          <w:sz w:val="20"/>
          <w:szCs w:val="20"/>
        </w:rPr>
        <w:t>, attraverso una delle seguenti modalità:</w:t>
      </w:r>
    </w:p>
    <w:p w:rsidR="0006071F" w:rsidRPr="00330E70" w:rsidRDefault="0006071F" w:rsidP="00E54DFC">
      <w:pPr>
        <w:pStyle w:val="Paragrafoelenco"/>
        <w:numPr>
          <w:ilvl w:val="0"/>
          <w:numId w:val="19"/>
        </w:numPr>
        <w:spacing w:before="120" w:after="120" w:line="360" w:lineRule="auto"/>
        <w:ind w:left="993" w:hanging="284"/>
        <w:jc w:val="both"/>
        <w:rPr>
          <w:rFonts w:ascii="Arial" w:hAnsi="Arial" w:cs="Arial"/>
          <w:sz w:val="20"/>
          <w:szCs w:val="20"/>
        </w:rPr>
      </w:pPr>
      <w:r>
        <w:rPr>
          <w:rFonts w:ascii="Arial" w:hAnsi="Arial" w:cs="Arial"/>
          <w:sz w:val="20"/>
          <w:szCs w:val="20"/>
        </w:rPr>
        <w:t>p</w:t>
      </w:r>
      <w:r w:rsidRPr="00CB7B3D">
        <w:rPr>
          <w:rFonts w:ascii="Arial" w:hAnsi="Arial" w:cs="Arial"/>
          <w:sz w:val="20"/>
          <w:szCs w:val="20"/>
        </w:rPr>
        <w:t>rofessionista 1</w:t>
      </w:r>
      <w:r w:rsidR="00330E70">
        <w:rPr>
          <w:rFonts w:ascii="Arial" w:hAnsi="Arial" w:cs="Arial"/>
          <w:sz w:val="20"/>
          <w:szCs w:val="20"/>
        </w:rPr>
        <w:t xml:space="preserve">: </w:t>
      </w:r>
      <w:r w:rsidRPr="00330E70">
        <w:rPr>
          <w:rFonts w:ascii="Arial" w:hAnsi="Arial" w:cs="Arial"/>
          <w:sz w:val="20"/>
          <w:szCs w:val="20"/>
        </w:rPr>
        <w:t>assistenza legale di carattere giuslavoristico di tipo stragiudiziale in favore di:</w:t>
      </w:r>
    </w:p>
    <w:tbl>
      <w:tblPr>
        <w:tblStyle w:val="Grigliatabella"/>
        <w:tblW w:w="8789" w:type="dxa"/>
        <w:tblInd w:w="595" w:type="dxa"/>
        <w:tblLook w:val="04A0" w:firstRow="1" w:lastRow="0" w:firstColumn="1" w:lastColumn="0" w:noHBand="0" w:noVBand="1"/>
      </w:tblPr>
      <w:tblGrid>
        <w:gridCol w:w="516"/>
        <w:gridCol w:w="1719"/>
        <w:gridCol w:w="2727"/>
        <w:gridCol w:w="1984"/>
        <w:gridCol w:w="1843"/>
      </w:tblGrid>
      <w:tr w:rsidR="00330E70" w:rsidTr="00E54DFC">
        <w:tc>
          <w:tcPr>
            <w:tcW w:w="516" w:type="dxa"/>
            <w:shd w:val="clear" w:color="auto" w:fill="D9D9D9" w:themeFill="background1" w:themeFillShade="D9"/>
            <w:vAlign w:val="center"/>
          </w:tcPr>
          <w:p w:rsidR="00330E70" w:rsidRDefault="00330E70" w:rsidP="00330E70">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Rif. </w:t>
            </w:r>
          </w:p>
        </w:tc>
        <w:tc>
          <w:tcPr>
            <w:tcW w:w="1719" w:type="dxa"/>
            <w:shd w:val="clear" w:color="auto" w:fill="D9D9D9" w:themeFill="background1" w:themeFillShade="D9"/>
            <w:vAlign w:val="center"/>
          </w:tcPr>
          <w:p w:rsidR="00330E70" w:rsidRDefault="00330E70" w:rsidP="00330E70">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Nominativo Commitente</w:t>
            </w:r>
          </w:p>
        </w:tc>
        <w:tc>
          <w:tcPr>
            <w:tcW w:w="2727" w:type="dxa"/>
            <w:shd w:val="clear" w:color="auto" w:fill="D9D9D9" w:themeFill="background1" w:themeFillShade="D9"/>
            <w:vAlign w:val="center"/>
          </w:tcPr>
          <w:p w:rsidR="00330E70" w:rsidRDefault="00330E70" w:rsidP="00330E70">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Oggetto dell’incarico e principali attività</w:t>
            </w:r>
          </w:p>
        </w:tc>
        <w:tc>
          <w:tcPr>
            <w:tcW w:w="1984" w:type="dxa"/>
            <w:shd w:val="clear" w:color="auto" w:fill="D9D9D9" w:themeFill="background1" w:themeFillShade="D9"/>
            <w:vAlign w:val="center"/>
          </w:tcPr>
          <w:p w:rsidR="00330E70" w:rsidRDefault="00330E70" w:rsidP="00330E70">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inizio incarico</w:t>
            </w:r>
          </w:p>
          <w:p w:rsidR="00330E70" w:rsidRDefault="00330E70" w:rsidP="00330E70">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c>
          <w:tcPr>
            <w:tcW w:w="1843" w:type="dxa"/>
            <w:shd w:val="clear" w:color="auto" w:fill="D9D9D9" w:themeFill="background1" w:themeFillShade="D9"/>
            <w:vAlign w:val="center"/>
          </w:tcPr>
          <w:p w:rsidR="00330E70" w:rsidRDefault="00330E70" w:rsidP="00330E70">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fine incarico</w:t>
            </w:r>
          </w:p>
          <w:p w:rsidR="00330E70" w:rsidRDefault="00330E70" w:rsidP="00330E70">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r>
      <w:tr w:rsidR="00330E70" w:rsidTr="00E54DFC">
        <w:tc>
          <w:tcPr>
            <w:tcW w:w="516" w:type="dxa"/>
            <w:shd w:val="clear" w:color="auto" w:fill="DBE5F1" w:themeFill="accent1" w:themeFillTint="33"/>
          </w:tcPr>
          <w:p w:rsidR="00330E70" w:rsidRDefault="00330E70"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w:t>
            </w:r>
          </w:p>
        </w:tc>
        <w:tc>
          <w:tcPr>
            <w:tcW w:w="1719" w:type="dxa"/>
            <w:shd w:val="clear" w:color="auto" w:fill="DBE5F1" w:themeFill="accent1" w:themeFillTint="33"/>
          </w:tcPr>
          <w:p w:rsidR="00330E70"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727" w:type="dxa"/>
            <w:shd w:val="clear" w:color="auto" w:fill="DBE5F1" w:themeFill="accent1" w:themeFillTint="33"/>
          </w:tcPr>
          <w:p w:rsidR="00330E70"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984" w:type="dxa"/>
            <w:shd w:val="clear" w:color="auto" w:fill="DBE5F1" w:themeFill="accent1" w:themeFillTint="33"/>
          </w:tcPr>
          <w:p w:rsidR="00330E70"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3" w:type="dxa"/>
            <w:shd w:val="clear" w:color="auto" w:fill="DBE5F1" w:themeFill="accent1" w:themeFillTint="33"/>
          </w:tcPr>
          <w:p w:rsidR="00330E70"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30E70" w:rsidTr="00E54DFC">
        <w:tc>
          <w:tcPr>
            <w:tcW w:w="516" w:type="dxa"/>
            <w:shd w:val="clear" w:color="auto" w:fill="DBE5F1" w:themeFill="accent1" w:themeFillTint="33"/>
          </w:tcPr>
          <w:p w:rsidR="00330E70" w:rsidRDefault="00330E70"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2</w:t>
            </w:r>
          </w:p>
        </w:tc>
        <w:tc>
          <w:tcPr>
            <w:tcW w:w="1719" w:type="dxa"/>
            <w:shd w:val="clear" w:color="auto" w:fill="DBE5F1" w:themeFill="accent1" w:themeFillTint="33"/>
          </w:tcPr>
          <w:p w:rsidR="00330E70" w:rsidRDefault="00330E70"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727" w:type="dxa"/>
            <w:shd w:val="clear" w:color="auto" w:fill="DBE5F1" w:themeFill="accent1" w:themeFillTint="33"/>
          </w:tcPr>
          <w:p w:rsidR="00330E70" w:rsidRDefault="00330E70"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984" w:type="dxa"/>
            <w:shd w:val="clear" w:color="auto" w:fill="DBE5F1" w:themeFill="accent1" w:themeFillTint="33"/>
          </w:tcPr>
          <w:p w:rsidR="00330E70" w:rsidRDefault="00330E70"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3" w:type="dxa"/>
            <w:shd w:val="clear" w:color="auto" w:fill="DBE5F1" w:themeFill="accent1" w:themeFillTint="33"/>
          </w:tcPr>
          <w:p w:rsidR="00330E70" w:rsidRDefault="00330E70"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330E70" w:rsidTr="00E54DFC">
        <w:tc>
          <w:tcPr>
            <w:tcW w:w="516" w:type="dxa"/>
            <w:shd w:val="clear" w:color="auto" w:fill="DBE5F1" w:themeFill="accent1" w:themeFillTint="33"/>
          </w:tcPr>
          <w:p w:rsidR="00330E70" w:rsidRDefault="00330E70"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3</w:t>
            </w:r>
          </w:p>
        </w:tc>
        <w:tc>
          <w:tcPr>
            <w:tcW w:w="1719" w:type="dxa"/>
            <w:shd w:val="clear" w:color="auto" w:fill="DBE5F1" w:themeFill="accent1" w:themeFillTint="33"/>
          </w:tcPr>
          <w:p w:rsidR="00330E70" w:rsidRDefault="00330E70"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727" w:type="dxa"/>
            <w:shd w:val="clear" w:color="auto" w:fill="DBE5F1" w:themeFill="accent1" w:themeFillTint="33"/>
          </w:tcPr>
          <w:p w:rsidR="00330E70" w:rsidRDefault="00330E70"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984" w:type="dxa"/>
            <w:shd w:val="clear" w:color="auto" w:fill="DBE5F1" w:themeFill="accent1" w:themeFillTint="33"/>
          </w:tcPr>
          <w:p w:rsidR="00330E70" w:rsidRDefault="00330E70"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3" w:type="dxa"/>
            <w:shd w:val="clear" w:color="auto" w:fill="DBE5F1" w:themeFill="accent1" w:themeFillTint="33"/>
          </w:tcPr>
          <w:p w:rsidR="00330E70" w:rsidRDefault="00330E70"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330E70" w:rsidTr="00E54DFC">
        <w:tc>
          <w:tcPr>
            <w:tcW w:w="516" w:type="dxa"/>
          </w:tcPr>
          <w:p w:rsidR="00330E70" w:rsidRDefault="00330E70"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4</w:t>
            </w:r>
          </w:p>
        </w:tc>
        <w:tc>
          <w:tcPr>
            <w:tcW w:w="1719" w:type="dxa"/>
          </w:tcPr>
          <w:p w:rsidR="00330E70" w:rsidRPr="002154A2"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727" w:type="dxa"/>
          </w:tcPr>
          <w:p w:rsidR="00330E70" w:rsidRPr="002154A2"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984" w:type="dxa"/>
          </w:tcPr>
          <w:p w:rsidR="00330E70" w:rsidRPr="002154A2"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3" w:type="dxa"/>
          </w:tcPr>
          <w:p w:rsidR="00330E70" w:rsidRPr="002154A2"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30E70" w:rsidTr="00E54DFC">
        <w:tc>
          <w:tcPr>
            <w:tcW w:w="516" w:type="dxa"/>
          </w:tcPr>
          <w:p w:rsidR="00330E70" w:rsidRDefault="00330E70"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5</w:t>
            </w:r>
          </w:p>
        </w:tc>
        <w:tc>
          <w:tcPr>
            <w:tcW w:w="1719" w:type="dxa"/>
          </w:tcPr>
          <w:p w:rsidR="00330E70" w:rsidRPr="002154A2"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727" w:type="dxa"/>
          </w:tcPr>
          <w:p w:rsidR="00330E70" w:rsidRPr="002154A2"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984" w:type="dxa"/>
          </w:tcPr>
          <w:p w:rsidR="00330E70" w:rsidRPr="002154A2"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3" w:type="dxa"/>
          </w:tcPr>
          <w:p w:rsidR="00330E70" w:rsidRPr="002154A2" w:rsidRDefault="00330E70"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bl>
    <w:p w:rsidR="0006071F" w:rsidRDefault="0006071F" w:rsidP="00E54DFC">
      <w:pPr>
        <w:pStyle w:val="Paragrafoelenco"/>
        <w:numPr>
          <w:ilvl w:val="0"/>
          <w:numId w:val="19"/>
        </w:numPr>
        <w:spacing w:before="120" w:after="120" w:line="360" w:lineRule="auto"/>
        <w:ind w:left="993" w:hanging="284"/>
        <w:jc w:val="both"/>
        <w:rPr>
          <w:rFonts w:ascii="Arial" w:hAnsi="Arial" w:cs="Arial"/>
          <w:sz w:val="20"/>
          <w:szCs w:val="20"/>
        </w:rPr>
      </w:pPr>
      <w:r>
        <w:rPr>
          <w:rFonts w:ascii="Arial" w:hAnsi="Arial" w:cs="Arial"/>
          <w:sz w:val="20"/>
          <w:szCs w:val="20"/>
        </w:rPr>
        <w:t>professionista 2</w:t>
      </w:r>
      <w:r w:rsidR="00330E70">
        <w:rPr>
          <w:rFonts w:ascii="Arial" w:hAnsi="Arial" w:cs="Arial"/>
          <w:sz w:val="20"/>
          <w:szCs w:val="20"/>
        </w:rPr>
        <w:t xml:space="preserve">: </w:t>
      </w:r>
      <w:r w:rsidRPr="00330E70">
        <w:rPr>
          <w:rFonts w:ascii="Arial" w:hAnsi="Arial" w:cs="Arial"/>
          <w:sz w:val="20"/>
          <w:szCs w:val="20"/>
        </w:rPr>
        <w:t>assistenza legale di carattere giuslavoristico di tipo stragiudiziale in favore di:</w:t>
      </w:r>
    </w:p>
    <w:tbl>
      <w:tblPr>
        <w:tblStyle w:val="Grigliatabella"/>
        <w:tblW w:w="8789" w:type="dxa"/>
        <w:tblInd w:w="595" w:type="dxa"/>
        <w:tblLook w:val="04A0" w:firstRow="1" w:lastRow="0" w:firstColumn="1" w:lastColumn="0" w:noHBand="0" w:noVBand="1"/>
      </w:tblPr>
      <w:tblGrid>
        <w:gridCol w:w="516"/>
        <w:gridCol w:w="1719"/>
        <w:gridCol w:w="2727"/>
        <w:gridCol w:w="1984"/>
        <w:gridCol w:w="1843"/>
      </w:tblGrid>
      <w:tr w:rsidR="00E54DFC" w:rsidTr="00254B26">
        <w:tc>
          <w:tcPr>
            <w:tcW w:w="516"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Rif. </w:t>
            </w:r>
          </w:p>
        </w:tc>
        <w:tc>
          <w:tcPr>
            <w:tcW w:w="1719"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Nominativo Commitente</w:t>
            </w:r>
          </w:p>
        </w:tc>
        <w:tc>
          <w:tcPr>
            <w:tcW w:w="2727"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Oggetto dell’incarico e principali attività</w:t>
            </w:r>
          </w:p>
        </w:tc>
        <w:tc>
          <w:tcPr>
            <w:tcW w:w="1984"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inizio incarico</w:t>
            </w:r>
          </w:p>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c>
          <w:tcPr>
            <w:tcW w:w="1843"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fine incarico</w:t>
            </w:r>
          </w:p>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r>
      <w:tr w:rsidR="00E54DFC" w:rsidTr="00254B26">
        <w:tc>
          <w:tcPr>
            <w:tcW w:w="516"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w:t>
            </w:r>
          </w:p>
        </w:tc>
        <w:tc>
          <w:tcPr>
            <w:tcW w:w="1719"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727"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984"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3"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54DFC" w:rsidTr="00254B26">
        <w:tc>
          <w:tcPr>
            <w:tcW w:w="516"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2</w:t>
            </w:r>
          </w:p>
        </w:tc>
        <w:tc>
          <w:tcPr>
            <w:tcW w:w="1719"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727"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984"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3"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E54DFC" w:rsidTr="00254B26">
        <w:tc>
          <w:tcPr>
            <w:tcW w:w="516"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3</w:t>
            </w:r>
          </w:p>
        </w:tc>
        <w:tc>
          <w:tcPr>
            <w:tcW w:w="1719"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727"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984"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3"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E54DFC" w:rsidTr="00254B26">
        <w:tc>
          <w:tcPr>
            <w:tcW w:w="516" w:type="dxa"/>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4</w:t>
            </w:r>
          </w:p>
        </w:tc>
        <w:tc>
          <w:tcPr>
            <w:tcW w:w="1719"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727"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984"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3"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54DFC" w:rsidTr="00254B26">
        <w:tc>
          <w:tcPr>
            <w:tcW w:w="516" w:type="dxa"/>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5</w:t>
            </w:r>
          </w:p>
        </w:tc>
        <w:tc>
          <w:tcPr>
            <w:tcW w:w="1719"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727"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984"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3"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bl>
    <w:p w:rsidR="0006071F" w:rsidRPr="00330E70" w:rsidRDefault="0006071F" w:rsidP="00E54DFC">
      <w:pPr>
        <w:pStyle w:val="Paragrafoelenco"/>
        <w:numPr>
          <w:ilvl w:val="0"/>
          <w:numId w:val="19"/>
        </w:numPr>
        <w:spacing w:before="120" w:after="120" w:line="360" w:lineRule="auto"/>
        <w:ind w:left="993" w:hanging="284"/>
        <w:jc w:val="both"/>
        <w:rPr>
          <w:rFonts w:ascii="Arial" w:hAnsi="Arial" w:cs="Arial"/>
          <w:sz w:val="20"/>
          <w:szCs w:val="20"/>
        </w:rPr>
      </w:pPr>
      <w:r>
        <w:rPr>
          <w:rFonts w:ascii="Arial" w:hAnsi="Arial" w:cs="Arial"/>
          <w:sz w:val="20"/>
          <w:szCs w:val="20"/>
        </w:rPr>
        <w:t>professionista 3</w:t>
      </w:r>
      <w:r w:rsidR="00330E70">
        <w:rPr>
          <w:rFonts w:ascii="Arial" w:hAnsi="Arial" w:cs="Arial"/>
          <w:sz w:val="20"/>
          <w:szCs w:val="20"/>
        </w:rPr>
        <w:t xml:space="preserve">: </w:t>
      </w:r>
      <w:r w:rsidRPr="00330E70">
        <w:rPr>
          <w:rFonts w:ascii="Arial" w:hAnsi="Arial" w:cs="Arial"/>
          <w:sz w:val="20"/>
          <w:szCs w:val="20"/>
        </w:rPr>
        <w:t>assistenza legale di carattere giuslavoristico di tipo stragiudiziale in favore di:</w:t>
      </w:r>
    </w:p>
    <w:tbl>
      <w:tblPr>
        <w:tblStyle w:val="Grigliatabella"/>
        <w:tblW w:w="8789" w:type="dxa"/>
        <w:tblInd w:w="595" w:type="dxa"/>
        <w:tblLook w:val="04A0" w:firstRow="1" w:lastRow="0" w:firstColumn="1" w:lastColumn="0" w:noHBand="0" w:noVBand="1"/>
      </w:tblPr>
      <w:tblGrid>
        <w:gridCol w:w="516"/>
        <w:gridCol w:w="1719"/>
        <w:gridCol w:w="2727"/>
        <w:gridCol w:w="1984"/>
        <w:gridCol w:w="1843"/>
      </w:tblGrid>
      <w:tr w:rsidR="00E54DFC" w:rsidTr="00254B26">
        <w:tc>
          <w:tcPr>
            <w:tcW w:w="516"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Rif. </w:t>
            </w:r>
          </w:p>
        </w:tc>
        <w:tc>
          <w:tcPr>
            <w:tcW w:w="1719"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Nominativo Commitente</w:t>
            </w:r>
          </w:p>
        </w:tc>
        <w:tc>
          <w:tcPr>
            <w:tcW w:w="2727"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Oggetto dell’incarico e principali attività</w:t>
            </w:r>
          </w:p>
        </w:tc>
        <w:tc>
          <w:tcPr>
            <w:tcW w:w="1984"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inizio incarico</w:t>
            </w:r>
          </w:p>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c>
          <w:tcPr>
            <w:tcW w:w="1843" w:type="dxa"/>
            <w:shd w:val="clear" w:color="auto" w:fill="D9D9D9" w:themeFill="background1" w:themeFillShade="D9"/>
            <w:vAlign w:val="center"/>
          </w:tcPr>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fine incarico</w:t>
            </w:r>
          </w:p>
          <w:p w:rsidR="00E54DFC" w:rsidRDefault="00E54DFC" w:rsidP="00254B26">
            <w:pPr>
              <w:spacing w:before="120" w:after="12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(mm/aaaa)</w:t>
            </w:r>
          </w:p>
        </w:tc>
      </w:tr>
      <w:tr w:rsidR="00E54DFC" w:rsidTr="00254B26">
        <w:tc>
          <w:tcPr>
            <w:tcW w:w="516"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w:t>
            </w:r>
          </w:p>
        </w:tc>
        <w:tc>
          <w:tcPr>
            <w:tcW w:w="1719"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727"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984"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3"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54DFC" w:rsidTr="00254B26">
        <w:tc>
          <w:tcPr>
            <w:tcW w:w="516"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2</w:t>
            </w:r>
          </w:p>
        </w:tc>
        <w:tc>
          <w:tcPr>
            <w:tcW w:w="1719"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727"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984"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3"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E54DFC" w:rsidTr="00254B26">
        <w:tc>
          <w:tcPr>
            <w:tcW w:w="516" w:type="dxa"/>
            <w:shd w:val="clear" w:color="auto" w:fill="DBE5F1" w:themeFill="accent1" w:themeFillTint="33"/>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lastRenderedPageBreak/>
              <w:t>3</w:t>
            </w:r>
          </w:p>
        </w:tc>
        <w:tc>
          <w:tcPr>
            <w:tcW w:w="1719"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727"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984"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843" w:type="dxa"/>
            <w:shd w:val="clear" w:color="auto" w:fill="DBE5F1" w:themeFill="accent1" w:themeFillTint="33"/>
          </w:tcPr>
          <w:p w:rsidR="00E54DFC" w:rsidRDefault="00E54DFC" w:rsidP="00254B2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E54DFC" w:rsidTr="00254B26">
        <w:tc>
          <w:tcPr>
            <w:tcW w:w="516" w:type="dxa"/>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4</w:t>
            </w:r>
          </w:p>
        </w:tc>
        <w:tc>
          <w:tcPr>
            <w:tcW w:w="1719"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727"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984"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3"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E54DFC" w:rsidTr="00254B26">
        <w:tc>
          <w:tcPr>
            <w:tcW w:w="516" w:type="dxa"/>
          </w:tcPr>
          <w:p w:rsidR="00E54DFC" w:rsidRDefault="00E54DFC" w:rsidP="00254B2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5</w:t>
            </w:r>
          </w:p>
        </w:tc>
        <w:tc>
          <w:tcPr>
            <w:tcW w:w="1719"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727"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984"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843" w:type="dxa"/>
          </w:tcPr>
          <w:p w:rsidR="00E54DFC" w:rsidRPr="002154A2" w:rsidRDefault="00E54DFC" w:rsidP="00254B26">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bl>
    <w:p w:rsidR="0006071F" w:rsidRPr="000B0C29" w:rsidRDefault="0006071F" w:rsidP="0006071F">
      <w:pPr>
        <w:pStyle w:val="Paragrafoelenco"/>
        <w:spacing w:before="120" w:after="120" w:line="360" w:lineRule="auto"/>
        <w:ind w:left="2410"/>
        <w:jc w:val="both"/>
        <w:rPr>
          <w:rFonts w:ascii="Arial" w:hAnsi="Arial" w:cs="Arial"/>
          <w:sz w:val="20"/>
          <w:szCs w:val="20"/>
        </w:rPr>
      </w:pPr>
    </w:p>
    <w:p w:rsidR="0006071F" w:rsidRPr="000B7012" w:rsidRDefault="0006071F" w:rsidP="0006071F">
      <w:pPr>
        <w:pStyle w:val="Paragrafoelenco"/>
        <w:numPr>
          <w:ilvl w:val="0"/>
          <w:numId w:val="18"/>
        </w:numPr>
        <w:spacing w:before="120" w:after="120" w:line="360" w:lineRule="auto"/>
        <w:jc w:val="both"/>
        <w:rPr>
          <w:rFonts w:ascii="Arial" w:eastAsia="Times New Roman" w:hAnsi="Arial" w:cs="Arial"/>
          <w:sz w:val="20"/>
          <w:szCs w:val="20"/>
          <w:lang w:eastAsia="it-IT"/>
        </w:rPr>
      </w:pPr>
      <w:r w:rsidRPr="000B7012">
        <w:rPr>
          <w:rFonts w:ascii="Arial" w:hAnsi="Arial" w:cs="Arial"/>
          <w:sz w:val="20"/>
          <w:szCs w:val="20"/>
        </w:rPr>
        <w:t>che</w:t>
      </w:r>
      <w:r w:rsidRPr="000B7012">
        <w:rPr>
          <w:rFonts w:ascii="Arial" w:eastAsia="Times New Roman" w:hAnsi="Arial" w:cs="Arial"/>
          <w:sz w:val="20"/>
          <w:szCs w:val="20"/>
          <w:lang w:eastAsia="it-IT"/>
        </w:rPr>
        <w:t xml:space="preserve"> l’operatore economico ha a disposizione i professionisti sopra indicati sulla base del seguente rapporto contrattuale</w:t>
      </w:r>
      <w:r>
        <w:rPr>
          <w:rFonts w:ascii="Arial" w:eastAsia="Times New Roman" w:hAnsi="Arial" w:cs="Arial"/>
          <w:sz w:val="20"/>
          <w:szCs w:val="20"/>
          <w:lang w:eastAsia="it-IT"/>
        </w:rPr>
        <w:t xml:space="preserve"> </w:t>
      </w:r>
      <w:r w:rsidRPr="000B7012">
        <w:rPr>
          <w:rFonts w:ascii="Arial" w:eastAsia="Times New Roman" w:hAnsi="Arial" w:cs="Arial"/>
          <w:sz w:val="20"/>
          <w:szCs w:val="20"/>
          <w:lang w:eastAsia="it-IT"/>
        </w:rPr>
        <w:t>[</w:t>
      </w:r>
      <w:r w:rsidRPr="000B7012">
        <w:rPr>
          <w:rFonts w:ascii="Arial" w:eastAsia="Times New Roman" w:hAnsi="Arial" w:cs="Arial"/>
          <w:sz w:val="20"/>
          <w:szCs w:val="20"/>
          <w:lang w:eastAsia="it-IT"/>
        </w:rPr>
        <w:fldChar w:fldCharType="begin">
          <w:ffData>
            <w:name w:val=""/>
            <w:enabled/>
            <w:calcOnExit w:val="0"/>
            <w:textInput/>
          </w:ffData>
        </w:fldChar>
      </w:r>
      <w:r w:rsidRPr="000B7012">
        <w:rPr>
          <w:rFonts w:ascii="Arial" w:eastAsia="Times New Roman" w:hAnsi="Arial" w:cs="Arial"/>
          <w:sz w:val="20"/>
          <w:szCs w:val="20"/>
          <w:lang w:eastAsia="it-IT"/>
        </w:rPr>
        <w:instrText xml:space="preserve"> FORMTEXT </w:instrText>
      </w:r>
      <w:r w:rsidRPr="000B7012">
        <w:rPr>
          <w:rFonts w:ascii="Arial" w:eastAsia="Times New Roman" w:hAnsi="Arial" w:cs="Arial"/>
          <w:sz w:val="20"/>
          <w:szCs w:val="20"/>
          <w:lang w:eastAsia="it-IT"/>
        </w:rPr>
      </w:r>
      <w:r w:rsidRPr="000B7012">
        <w:rPr>
          <w:rFonts w:ascii="Arial" w:eastAsia="Times New Roman" w:hAnsi="Arial" w:cs="Arial"/>
          <w:sz w:val="20"/>
          <w:szCs w:val="20"/>
          <w:lang w:eastAsia="it-IT"/>
        </w:rPr>
        <w:fldChar w:fldCharType="separate"/>
      </w:r>
      <w:r>
        <w:rPr>
          <w:rFonts w:ascii="Arial" w:eastAsia="Times New Roman" w:hAnsi="Arial" w:cs="Arial"/>
          <w:sz w:val="20"/>
          <w:szCs w:val="20"/>
          <w:lang w:eastAsia="it-IT"/>
        </w:rPr>
        <w:t>s</w:t>
      </w:r>
      <w:r w:rsidRPr="000B7012">
        <w:rPr>
          <w:rFonts w:ascii="Arial" w:eastAsia="Times New Roman" w:hAnsi="Arial" w:cs="Arial"/>
          <w:sz w:val="20"/>
          <w:szCs w:val="20"/>
          <w:lang w:eastAsia="it-IT"/>
        </w:rPr>
        <w:t>pecificare la tipologia di rapporto giuridico tra professionista e operatore economico</w:t>
      </w:r>
      <w:r w:rsidRPr="000B7012">
        <w:rPr>
          <w:rFonts w:ascii="Arial" w:eastAsia="Times New Roman" w:hAnsi="Arial" w:cs="Arial"/>
          <w:sz w:val="20"/>
          <w:szCs w:val="20"/>
          <w:lang w:eastAsia="it-IT"/>
        </w:rPr>
        <w:fldChar w:fldCharType="end"/>
      </w:r>
      <w:r w:rsidRPr="000B7012">
        <w:rPr>
          <w:rFonts w:ascii="Arial" w:eastAsia="Times New Roman" w:hAnsi="Arial" w:cs="Arial"/>
          <w:sz w:val="20"/>
          <w:szCs w:val="20"/>
          <w:lang w:eastAsia="it-IT"/>
        </w:rPr>
        <w:t>]</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procedura negoziata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ne appaltante nei modi di legge; in particolare, di essere consapevole che l</w:t>
      </w:r>
      <w:r w:rsidR="0073562B" w:rsidRPr="0073562B">
        <w:rPr>
          <w:rFonts w:ascii="Arial" w:hAnsi="Arial" w:cs="Arial"/>
          <w:bCs/>
          <w:sz w:val="20"/>
          <w:szCs w:val="20"/>
        </w:rPr>
        <w:t xml:space="preserve">a </w:t>
      </w:r>
      <w:r w:rsidR="0073562B">
        <w:rPr>
          <w:rFonts w:ascii="Arial" w:hAnsi="Arial" w:cs="Arial"/>
          <w:bCs/>
          <w:sz w:val="20"/>
          <w:szCs w:val="20"/>
        </w:rPr>
        <w:t>disponibilità</w:t>
      </w:r>
      <w:r w:rsidR="0073562B" w:rsidRPr="0073562B">
        <w:rPr>
          <w:rFonts w:ascii="Arial" w:hAnsi="Arial" w:cs="Arial"/>
          <w:bCs/>
          <w:sz w:val="20"/>
          <w:szCs w:val="20"/>
        </w:rPr>
        <w:t xml:space="preserve"> delle professionalità </w:t>
      </w:r>
      <w:r w:rsidR="0073562B">
        <w:rPr>
          <w:rFonts w:ascii="Arial" w:hAnsi="Arial" w:cs="Arial"/>
          <w:bCs/>
          <w:sz w:val="20"/>
          <w:szCs w:val="20"/>
        </w:rPr>
        <w:t>indicate nel presente modulo</w:t>
      </w:r>
      <w:r w:rsidR="0073562B" w:rsidRPr="0073562B">
        <w:rPr>
          <w:rFonts w:ascii="Arial" w:hAnsi="Arial" w:cs="Arial"/>
          <w:bCs/>
          <w:sz w:val="20"/>
          <w:szCs w:val="20"/>
        </w:rPr>
        <w:t xml:space="preserve"> dovrà essere riconfermata quale composizione minima del team di professionisti messo a disposizione dall’op</w:t>
      </w:r>
      <w:r w:rsidR="00123642">
        <w:rPr>
          <w:rFonts w:ascii="Arial" w:hAnsi="Arial" w:cs="Arial"/>
          <w:bCs/>
          <w:sz w:val="20"/>
          <w:szCs w:val="20"/>
        </w:rPr>
        <w:t>eratore per l’esecuzione del s</w:t>
      </w:r>
      <w:r w:rsidR="0073562B" w:rsidRPr="0073562B">
        <w:rPr>
          <w:rFonts w:ascii="Arial" w:hAnsi="Arial" w:cs="Arial"/>
          <w:bCs/>
          <w:sz w:val="20"/>
          <w:szCs w:val="20"/>
        </w:rPr>
        <w:t>ervizio.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w:t>
      </w:r>
      <w:r w:rsidR="000333C7" w:rsidRPr="000333C7">
        <w:rPr>
          <w:rFonts w:ascii="Arial" w:eastAsia="Times New Roman" w:hAnsi="Arial" w:cs="Arial"/>
          <w:i/>
          <w:sz w:val="20"/>
          <w:szCs w:val="20"/>
          <w:highlight w:val="lightGray"/>
          <w:lang w:eastAsia="it-IT"/>
        </w:rPr>
        <w:t>EVENTUALE, CONTRASSEGNARE E/O COMPILARE SOLO I CAMPI DI PERTINENZA</w:t>
      </w:r>
      <w:r w:rsidRPr="009F2BFE">
        <w:rPr>
          <w:rFonts w:ascii="Arial" w:eastAsia="Times New Roman" w:hAnsi="Arial" w:cs="Arial"/>
          <w:i/>
          <w:sz w:val="20"/>
          <w:szCs w:val="20"/>
          <w:lang w:eastAsia="it-IT"/>
        </w:rPr>
        <w:t>)</w:t>
      </w:r>
    </w:p>
    <w:p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a presentare un’unica offerta e, pertanto, abilitando la medesima a compiere in nome e per conto anche di questa impresa ogni attività, da compiere attraverso la piattaforma Sintel necessaria ai fini della partecipazione alla procedura, fermo restando, in ogni caso, che le dichiarazioni indicate nella documentazione di gara e, comunque, l’offerta economica verranno sottoscritte da </w:t>
      </w:r>
      <w:r w:rsidR="009F2BFE">
        <w:rPr>
          <w:rFonts w:ascii="Arial" w:eastAsia="Times New Roman" w:hAnsi="Arial" w:cs="Arial"/>
          <w:iCs/>
          <w:sz w:val="20"/>
          <w:szCs w:val="20"/>
          <w:lang w:eastAsia="it-IT"/>
        </w:rPr>
        <w:t xml:space="preserve">questo </w:t>
      </w:r>
      <w:r w:rsidR="008A1531">
        <w:rPr>
          <w:rFonts w:ascii="Arial" w:eastAsia="Times New Roman" w:hAnsi="Arial" w:cs="Arial"/>
          <w:iCs/>
          <w:sz w:val="20"/>
          <w:szCs w:val="20"/>
          <w:lang w:eastAsia="it-IT"/>
        </w:rPr>
        <w:t>operatore economico congiuntamente con gli altri operatori raggruppandi</w:t>
      </w:r>
      <w:r w:rsidR="009F2BFE" w:rsidRPr="009F2BFE">
        <w:rPr>
          <w:rFonts w:ascii="Arial" w:eastAsia="Times New Roman" w:hAnsi="Arial" w:cs="Arial"/>
          <w:iCs/>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 conferendo mandato collettivo speciale con rappresentanza all’impresa qualificata mandataria la quale stipulerà il contratto in nome e per conto delle mandanti/consorziate;</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non ha presentato offerta in più di un raggruppamento temporaneo o consorzio, ovvero singolarmente e quale componente di un raggruppamento di imprese o consorzio;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lastRenderedPageBreak/>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 della presente procedura:</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elegge, quale domicilio principale per il ricevimento delle comunicazioni inerenti la procedura stessa e, in generale, le attività svolte nell’ambito della piattaforma Sintel, l’apposita area riservata ad accesso sicuro denominata “Comunicazioni procedura” messa a sua disposizione all’interno della piattaforma Sintel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Pr="009F2BFE" w:rsidDel="00A4378F"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 e/o alle richieste di chiarimento e/o alle richieste di integrazione della documentazione presentata, che tutte le suddette comunicazioni inviate attraverso Sintel, sono inviate</w:t>
      </w:r>
      <w:r w:rsidR="00212A31">
        <w:rPr>
          <w:rFonts w:ascii="Arial" w:eastAsia="Times New Roman" w:hAnsi="Arial" w:cs="Arial"/>
          <w:sz w:val="20"/>
          <w:szCs w:val="20"/>
          <w:lang w:eastAsia="it-IT"/>
        </w:rPr>
        <w:t xml:space="preserve"> in caso di indisponibilità oggettiva della piattaforma Sintel</w:t>
      </w:r>
      <w:r w:rsidRPr="009F2BFE">
        <w:rPr>
          <w:rFonts w:ascii="Arial" w:eastAsia="Times New Roman" w:hAnsi="Arial" w:cs="Arial"/>
          <w:sz w:val="20"/>
          <w:szCs w:val="20"/>
          <w:lang w:eastAsia="it-IT"/>
        </w:rPr>
        <w:t xml:space="preserve"> anche all’indirizzo PEC dichiarato dall’impresa al momento della registrazione (o successivamente con l’aggiornamento del profilo registrato). In caso di indisponibilità ogge</w:t>
      </w:r>
      <w:r w:rsidR="00212A31">
        <w:rPr>
          <w:rFonts w:ascii="Arial" w:eastAsia="Times New Roman" w:hAnsi="Arial" w:cs="Arial"/>
          <w:sz w:val="20"/>
          <w:szCs w:val="20"/>
          <w:lang w:eastAsia="it-IT"/>
        </w:rPr>
        <w:t>ttiva della piattaforma Sintel e</w:t>
      </w:r>
      <w:r w:rsidRPr="009F2BFE">
        <w:rPr>
          <w:rFonts w:ascii="Arial" w:eastAsia="Times New Roman" w:hAnsi="Arial" w:cs="Arial"/>
          <w:sz w:val="20"/>
          <w:szCs w:val="20"/>
          <w:lang w:eastAsia="it-IT"/>
        </w:rPr>
        <w:t xml:space="preserve"> della PEC si indica il seguente numero di fax </w:t>
      </w:r>
      <w:r w:rsidRPr="009F2BFE">
        <w:rPr>
          <w:rFonts w:ascii="Arial" w:eastAsia="Times New Roman" w:hAnsi="Arial" w:cs="Arial"/>
          <w:sz w:val="20"/>
          <w:szCs w:val="20"/>
          <w:lang w:eastAsia="it-IT"/>
        </w:rPr>
        <w:fldChar w:fldCharType="begin">
          <w:ffData>
            <w:name w:val="Testo17"/>
            <w:enabled/>
            <w:calcOnExit w:val="0"/>
            <w:textInput/>
          </w:ffData>
        </w:fldChar>
      </w:r>
      <w:r w:rsidRPr="009F2BFE">
        <w:rPr>
          <w:rFonts w:ascii="Arial" w:eastAsia="Times New Roman" w:hAnsi="Arial" w:cs="Arial"/>
          <w:sz w:val="20"/>
          <w:szCs w:val="20"/>
          <w:lang w:eastAsia="it-IT"/>
        </w:rPr>
        <w:instrText xml:space="preserve"> FORMTEXT </w:instrText>
      </w:r>
      <w:r w:rsidRPr="009F2BFE">
        <w:rPr>
          <w:rFonts w:ascii="Arial" w:eastAsia="Times New Roman" w:hAnsi="Arial" w:cs="Arial"/>
          <w:sz w:val="20"/>
          <w:szCs w:val="20"/>
          <w:lang w:eastAsia="it-IT"/>
        </w:rPr>
      </w:r>
      <w:r w:rsidRPr="009F2BFE">
        <w:rPr>
          <w:rFonts w:ascii="Arial" w:eastAsia="Times New Roman" w:hAnsi="Arial" w:cs="Arial"/>
          <w:sz w:val="20"/>
          <w:szCs w:val="20"/>
          <w:lang w:eastAsia="it-IT"/>
        </w:rPr>
        <w:fldChar w:fldCharType="separate"/>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quale mezzo di comunicazione alternativo alla PEC per la ricezione di eventuali comunicazioni da parte di Finlombarda S.p.A.;</w:t>
      </w:r>
    </w:p>
    <w:p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ai fini dell’invio e della ricezione delle comunicazioni inerenti la procedura di gara, anche in riferimento alle comunicazioni di cui all’art. 76 del d.lgs. 50/2016, elegge domicilio presso domicilio eletto da parte della mandataria capogruppo/delegataria del raggruppamento temporaneo di imprese/consorzio; in caso di indisponibilità ogge</w:t>
      </w:r>
      <w:r w:rsidR="00DE7292">
        <w:rPr>
          <w:rFonts w:ascii="Arial" w:eastAsia="Times New Roman" w:hAnsi="Arial" w:cs="Arial"/>
          <w:sz w:val="20"/>
          <w:szCs w:val="20"/>
          <w:lang w:eastAsia="it-IT"/>
        </w:rPr>
        <w:t>ttiva della piattaforma Sintel e</w:t>
      </w:r>
      <w:r w:rsidR="009F2BFE" w:rsidRPr="009F2BFE">
        <w:rPr>
          <w:rFonts w:ascii="Arial" w:eastAsia="Times New Roman" w:hAnsi="Arial" w:cs="Arial"/>
          <w:sz w:val="20"/>
          <w:szCs w:val="20"/>
          <w:lang w:eastAsia="it-IT"/>
        </w:rPr>
        <w:t xml:space="preserve"> della PEC si indica il seguente numero di fax  </w:t>
      </w:r>
      <w:r w:rsidR="009F2BFE" w:rsidRPr="009F2BFE">
        <w:rPr>
          <w:rFonts w:ascii="Arial" w:eastAsia="Times New Roman" w:hAnsi="Arial" w:cs="Arial"/>
          <w:i/>
          <w:sz w:val="20"/>
          <w:szCs w:val="20"/>
          <w:lang w:eastAsia="it-IT"/>
        </w:rPr>
        <w:fldChar w:fldCharType="begin">
          <w:ffData>
            <w:name w:val="Testo1"/>
            <w:enabled/>
            <w:calcOnExit w:val="0"/>
            <w:textInput/>
          </w:ffData>
        </w:fldChar>
      </w:r>
      <w:r w:rsidR="009F2BFE" w:rsidRPr="009F2BFE">
        <w:rPr>
          <w:rFonts w:ascii="Arial" w:eastAsia="Times New Roman" w:hAnsi="Arial" w:cs="Arial"/>
          <w:i/>
          <w:sz w:val="20"/>
          <w:szCs w:val="20"/>
          <w:lang w:eastAsia="it-IT"/>
        </w:rPr>
        <w:instrText xml:space="preserve"> FORMTEXT </w:instrText>
      </w:r>
      <w:r w:rsidR="009F2BFE" w:rsidRPr="009F2BFE">
        <w:rPr>
          <w:rFonts w:ascii="Arial" w:eastAsia="Times New Roman" w:hAnsi="Arial" w:cs="Arial"/>
          <w:i/>
          <w:sz w:val="20"/>
          <w:szCs w:val="20"/>
          <w:lang w:eastAsia="it-IT"/>
        </w:rPr>
      </w:r>
      <w:r w:rsidR="009F2BFE" w:rsidRPr="009F2BFE">
        <w:rPr>
          <w:rFonts w:ascii="Arial" w:eastAsia="Times New Roman" w:hAnsi="Arial" w:cs="Arial"/>
          <w:i/>
          <w:sz w:val="20"/>
          <w:szCs w:val="20"/>
          <w:lang w:eastAsia="it-IT"/>
        </w:rPr>
        <w:fldChar w:fldCharType="separate"/>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i/>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 xml:space="preserve"> della mandataria capogruppo/delegataria del raggruppamento temporaneo di imprese/consorzio, quale mezzo di comunicazione alternativo alla PEC per la ricezione di eventuali comunicazioni da parte di Finlombarda S.p.A.;</w:t>
      </w:r>
    </w:p>
    <w:p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B4337C">
        <w:rPr>
          <w:rFonts w:ascii="Arial" w:eastAsia="Times New Roman" w:hAnsi="Arial" w:cs="Arial"/>
          <w:sz w:val="20"/>
          <w:szCs w:val="20"/>
          <w:lang w:eastAsia="it-IT"/>
        </w:rPr>
      </w:r>
      <w:r w:rsidR="00B4337C">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rsidR="0079634A" w:rsidRDefault="0079634A" w:rsidP="003D46D2">
      <w:pPr>
        <w:widowControl w:val="0"/>
        <w:spacing w:line="360" w:lineRule="auto"/>
        <w:jc w:val="both"/>
        <w:rPr>
          <w:rFonts w:ascii="Arial" w:hAnsi="Arial" w:cs="Arial"/>
          <w:b/>
          <w:i/>
          <w:sz w:val="20"/>
          <w:szCs w:val="20"/>
        </w:rPr>
      </w:pPr>
    </w:p>
    <w:p w:rsidR="0079634A" w:rsidRDefault="0079634A" w:rsidP="003D46D2">
      <w:pPr>
        <w:widowControl w:val="0"/>
        <w:spacing w:line="360" w:lineRule="auto"/>
        <w:jc w:val="both"/>
        <w:rPr>
          <w:rFonts w:ascii="Arial" w:hAnsi="Arial" w:cs="Arial"/>
          <w:b/>
          <w:i/>
          <w:sz w:val="20"/>
          <w:szCs w:val="20"/>
        </w:rPr>
      </w:pPr>
    </w:p>
    <w:p w:rsidR="0079634A" w:rsidRDefault="0079634A" w:rsidP="003D46D2">
      <w:pPr>
        <w:widowControl w:val="0"/>
        <w:spacing w:line="360" w:lineRule="auto"/>
        <w:jc w:val="both"/>
        <w:rPr>
          <w:rFonts w:ascii="Arial" w:hAnsi="Arial" w:cs="Arial"/>
          <w:b/>
          <w:i/>
          <w:sz w:val="20"/>
          <w:szCs w:val="20"/>
        </w:rPr>
      </w:pPr>
    </w:p>
    <w:p w:rsidR="003D46D2" w:rsidRPr="00CD16B7" w:rsidRDefault="006F7BC8" w:rsidP="003D46D2">
      <w:pPr>
        <w:widowControl w:val="0"/>
        <w:spacing w:line="360" w:lineRule="auto"/>
        <w:jc w:val="both"/>
        <w:rPr>
          <w:rFonts w:ascii="Arial" w:hAnsi="Arial" w:cs="Arial"/>
          <w:b/>
          <w:i/>
          <w:sz w:val="20"/>
          <w:szCs w:val="20"/>
        </w:rPr>
      </w:pPr>
      <w:r w:rsidRPr="00CD16B7">
        <w:rPr>
          <w:rFonts w:ascii="Arial" w:hAnsi="Arial" w:cs="Arial"/>
          <w:b/>
          <w:i/>
          <w:sz w:val="20"/>
          <w:szCs w:val="20"/>
        </w:rPr>
        <w:lastRenderedPageBreak/>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r w:rsidR="003D46D2" w:rsidRPr="00CD16B7">
        <w:rPr>
          <w:rFonts w:ascii="Arial" w:hAnsi="Arial" w:cs="Arial"/>
          <w:b/>
          <w:i/>
          <w:sz w:val="20"/>
          <w:szCs w:val="20"/>
        </w:rPr>
        <w:t>In caso di partecipazione in form</w:t>
      </w:r>
      <w:r w:rsidR="003D46D2">
        <w:rPr>
          <w:rFonts w:ascii="Arial" w:hAnsi="Arial" w:cs="Arial"/>
          <w:b/>
          <w:i/>
          <w:sz w:val="20"/>
          <w:szCs w:val="20"/>
        </w:rPr>
        <w:t>a associata si veda l’art. 6.1</w:t>
      </w:r>
      <w:r w:rsidR="003D46D2" w:rsidRPr="00CD16B7">
        <w:rPr>
          <w:rFonts w:ascii="Arial" w:hAnsi="Arial" w:cs="Arial"/>
          <w:b/>
          <w:i/>
          <w:sz w:val="20"/>
          <w:szCs w:val="20"/>
        </w:rPr>
        <w:t xml:space="preserve"> del</w:t>
      </w:r>
      <w:r w:rsidR="003D46D2">
        <w:rPr>
          <w:rFonts w:ascii="Arial" w:hAnsi="Arial" w:cs="Arial"/>
          <w:b/>
          <w:i/>
          <w:sz w:val="20"/>
          <w:szCs w:val="20"/>
        </w:rPr>
        <w:t xml:space="preserve">l’avviso </w:t>
      </w:r>
      <w:r w:rsidR="00C030DB">
        <w:rPr>
          <w:rFonts w:ascii="Arial" w:hAnsi="Arial" w:cs="Arial"/>
          <w:b/>
          <w:i/>
          <w:sz w:val="20"/>
          <w:szCs w:val="20"/>
        </w:rPr>
        <w:t xml:space="preserve">per </w:t>
      </w:r>
      <w:r w:rsidR="003D46D2">
        <w:rPr>
          <w:rFonts w:ascii="Arial" w:hAnsi="Arial" w:cs="Arial"/>
          <w:b/>
          <w:i/>
          <w:sz w:val="20"/>
          <w:szCs w:val="20"/>
        </w:rPr>
        <w:t>manifestazione di interesse.</w:t>
      </w:r>
    </w:p>
    <w:p w:rsidR="00F43BE2" w:rsidRPr="00CD16B7" w:rsidRDefault="00F43BE2" w:rsidP="00F43BE2">
      <w:pPr>
        <w:widowControl w:val="0"/>
        <w:spacing w:line="360" w:lineRule="auto"/>
        <w:jc w:val="both"/>
        <w:rPr>
          <w:rFonts w:ascii="Arial" w:hAnsi="Arial" w:cs="Arial"/>
          <w:b/>
          <w:i/>
          <w:sz w:val="20"/>
          <w:szCs w:val="20"/>
        </w:rPr>
      </w:pPr>
    </w:p>
    <w:p w:rsidR="00F43BE2" w:rsidRPr="00CD16B7" w:rsidRDefault="00F43BE2" w:rsidP="00F43BE2">
      <w:pPr>
        <w:spacing w:after="0" w:line="240" w:lineRule="auto"/>
        <w:rPr>
          <w:rFonts w:ascii="Arial" w:eastAsia="Times New Roman" w:hAnsi="Arial" w:cs="Arial"/>
          <w:b/>
          <w:i/>
          <w:sz w:val="20"/>
          <w:szCs w:val="20"/>
          <w:lang w:eastAsia="it-IT"/>
        </w:rPr>
      </w:pPr>
    </w:p>
    <w:p w:rsidR="00F43BE2" w:rsidRPr="00CD16B7"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r w:rsidR="00522F4B">
        <w:rPr>
          <w:rFonts w:ascii="Arial" w:eastAsia="Times New Roman" w:hAnsi="Arial" w:cs="Arial"/>
          <w:b/>
          <w:i/>
          <w:sz w:val="20"/>
          <w:szCs w:val="20"/>
          <w:lang w:eastAsia="it-IT"/>
        </w:rPr>
        <w:t xml:space="preserve"> (acclusa al presente modulo o in un’unica cartella .zip </w:t>
      </w:r>
      <w:r w:rsidR="00123642">
        <w:rPr>
          <w:rFonts w:ascii="Arial" w:eastAsia="Times New Roman" w:hAnsi="Arial" w:cs="Arial"/>
          <w:b/>
          <w:i/>
          <w:sz w:val="20"/>
          <w:szCs w:val="20"/>
          <w:lang w:eastAsia="it-IT"/>
        </w:rPr>
        <w:t>insieme al</w:t>
      </w:r>
      <w:r w:rsidR="00522F4B">
        <w:rPr>
          <w:rFonts w:ascii="Arial" w:eastAsia="Times New Roman" w:hAnsi="Arial" w:cs="Arial"/>
          <w:b/>
          <w:i/>
          <w:sz w:val="20"/>
          <w:szCs w:val="20"/>
          <w:lang w:eastAsia="it-IT"/>
        </w:rPr>
        <w:t xml:space="preserve"> presente modulo).</w:t>
      </w:r>
    </w:p>
    <w:sectPr w:rsidR="00F43BE2"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BE2" w:rsidRDefault="00F43BE2">
      <w:pPr>
        <w:spacing w:after="0" w:line="240" w:lineRule="auto"/>
      </w:pPr>
      <w:r>
        <w:separator/>
      </w:r>
    </w:p>
  </w:endnote>
  <w:endnote w:type="continuationSeparator" w:id="0">
    <w:p w:rsidR="00F43BE2" w:rsidRDefault="00F4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B4337C">
          <w:rPr>
            <w:rFonts w:ascii="Arial" w:hAnsi="Arial" w:cs="Arial"/>
            <w:noProof/>
            <w:sz w:val="16"/>
            <w:szCs w:val="16"/>
          </w:rPr>
          <w:t>1</w:t>
        </w:r>
        <w:r w:rsidRPr="00CD16B7">
          <w:rPr>
            <w:rFonts w:ascii="Arial" w:hAnsi="Arial" w:cs="Arial"/>
            <w:sz w:val="16"/>
            <w:szCs w:val="16"/>
          </w:rPr>
          <w:fldChar w:fldCharType="end"/>
        </w:r>
      </w:p>
    </w:sdtContent>
  </w:sdt>
  <w:p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BE2" w:rsidRDefault="00F43BE2">
      <w:pPr>
        <w:spacing w:after="0" w:line="240" w:lineRule="auto"/>
      </w:pPr>
      <w:r>
        <w:separator/>
      </w:r>
    </w:p>
  </w:footnote>
  <w:footnote w:type="continuationSeparator" w:id="0">
    <w:p w:rsidR="00F43BE2" w:rsidRDefault="00F4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AE58183E"/>
    <w:lvl w:ilvl="0" w:tplc="04100003">
      <w:start w:val="1"/>
      <w:numFmt w:val="bullet"/>
      <w:lvlText w:val="o"/>
      <w:lvlJc w:val="left"/>
      <w:pPr>
        <w:ind w:left="1428" w:hanging="360"/>
      </w:pPr>
      <w:rPr>
        <w:rFonts w:ascii="Courier New" w:hAnsi="Courier New" w:cs="Courier New"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333C7"/>
    <w:rsid w:val="0006071F"/>
    <w:rsid w:val="000B0C29"/>
    <w:rsid w:val="000B7012"/>
    <w:rsid w:val="000C0A77"/>
    <w:rsid w:val="00123642"/>
    <w:rsid w:val="00132EA5"/>
    <w:rsid w:val="00136779"/>
    <w:rsid w:val="00161A6B"/>
    <w:rsid w:val="001B2815"/>
    <w:rsid w:val="00212A31"/>
    <w:rsid w:val="002154A2"/>
    <w:rsid w:val="002169AF"/>
    <w:rsid w:val="00232BA6"/>
    <w:rsid w:val="00233495"/>
    <w:rsid w:val="002C03C3"/>
    <w:rsid w:val="002E1299"/>
    <w:rsid w:val="002E51E5"/>
    <w:rsid w:val="003257E1"/>
    <w:rsid w:val="00330E70"/>
    <w:rsid w:val="003A7E1B"/>
    <w:rsid w:val="003D46D2"/>
    <w:rsid w:val="00423319"/>
    <w:rsid w:val="00482A57"/>
    <w:rsid w:val="004D7533"/>
    <w:rsid w:val="004F361C"/>
    <w:rsid w:val="00521911"/>
    <w:rsid w:val="00522F4B"/>
    <w:rsid w:val="00522FF6"/>
    <w:rsid w:val="00547C23"/>
    <w:rsid w:val="00575C14"/>
    <w:rsid w:val="005B4420"/>
    <w:rsid w:val="005C222F"/>
    <w:rsid w:val="005E0928"/>
    <w:rsid w:val="00623372"/>
    <w:rsid w:val="006C2973"/>
    <w:rsid w:val="006F7BC8"/>
    <w:rsid w:val="007153CE"/>
    <w:rsid w:val="0073562B"/>
    <w:rsid w:val="0074666B"/>
    <w:rsid w:val="00746CFF"/>
    <w:rsid w:val="007947CE"/>
    <w:rsid w:val="0079634A"/>
    <w:rsid w:val="007D38CE"/>
    <w:rsid w:val="008826D2"/>
    <w:rsid w:val="008A1531"/>
    <w:rsid w:val="008C45BD"/>
    <w:rsid w:val="009108A3"/>
    <w:rsid w:val="00986FEE"/>
    <w:rsid w:val="009979D3"/>
    <w:rsid w:val="009D2BCC"/>
    <w:rsid w:val="009F2BFE"/>
    <w:rsid w:val="00A104AC"/>
    <w:rsid w:val="00A41EAD"/>
    <w:rsid w:val="00AB5F92"/>
    <w:rsid w:val="00AF686E"/>
    <w:rsid w:val="00B306D3"/>
    <w:rsid w:val="00B420B5"/>
    <w:rsid w:val="00B4337C"/>
    <w:rsid w:val="00B71493"/>
    <w:rsid w:val="00B87FCC"/>
    <w:rsid w:val="00C030DB"/>
    <w:rsid w:val="00C132C9"/>
    <w:rsid w:val="00C3774B"/>
    <w:rsid w:val="00C95F6E"/>
    <w:rsid w:val="00CB0CF8"/>
    <w:rsid w:val="00CB47C6"/>
    <w:rsid w:val="00CB4AE8"/>
    <w:rsid w:val="00CB749E"/>
    <w:rsid w:val="00CB7B3D"/>
    <w:rsid w:val="00CD16B7"/>
    <w:rsid w:val="00D45656"/>
    <w:rsid w:val="00DD07ED"/>
    <w:rsid w:val="00DE7292"/>
    <w:rsid w:val="00E120F2"/>
    <w:rsid w:val="00E243E1"/>
    <w:rsid w:val="00E35C27"/>
    <w:rsid w:val="00E46432"/>
    <w:rsid w:val="00E54DFC"/>
    <w:rsid w:val="00EE4D43"/>
    <w:rsid w:val="00F221B5"/>
    <w:rsid w:val="00F31FDC"/>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330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96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B148A-F403-4DDF-8811-CE61085AF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1772</Words>
  <Characters>10103</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7</cp:revision>
  <cp:lastPrinted>2018-07-19T11:41:00Z</cp:lastPrinted>
  <dcterms:created xsi:type="dcterms:W3CDTF">2019-03-19T09:53:00Z</dcterms:created>
  <dcterms:modified xsi:type="dcterms:W3CDTF">2019-03-27T08:44:00Z</dcterms:modified>
</cp:coreProperties>
</file>